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395411"/>
    <w:p w14:paraId="05C07531" w14:textId="43760E21" w:rsidR="004943C1" w:rsidRPr="001436FC" w:rsidRDefault="006D714A" w:rsidP="00255520">
      <w:pPr>
        <w:pStyle w:val="Heading1"/>
        <w:spacing w:after="120"/>
        <w:rPr>
          <w:rFonts w:asciiTheme="minorHAnsi" w:hAnsiTheme="minorHAnsi" w:cstheme="minorBidi"/>
          <w:color w:val="auto"/>
        </w:rPr>
      </w:pPr>
      <w:r w:rsidRPr="001436FC">
        <w:rPr>
          <w:noProof/>
          <w:lang w:eastAsia="en-GB"/>
        </w:rPr>
        <mc:AlternateContent>
          <mc:Choice Requires="wps">
            <w:drawing>
              <wp:anchor distT="0" distB="0" distL="114300" distR="114300" simplePos="0" relativeHeight="251659264" behindDoc="1" locked="0" layoutInCell="1" allowOverlap="1" wp14:anchorId="626615A3" wp14:editId="69E30EC1">
                <wp:simplePos x="0" y="0"/>
                <wp:positionH relativeFrom="margin">
                  <wp:posOffset>-129540</wp:posOffset>
                </wp:positionH>
                <wp:positionV relativeFrom="page">
                  <wp:posOffset>1348740</wp:posOffset>
                </wp:positionV>
                <wp:extent cx="6088380" cy="1676400"/>
                <wp:effectExtent l="0" t="0" r="7620" b="0"/>
                <wp:wrapNone/>
                <wp:docPr id="64" name="Rounded Rectangle 216"/>
                <wp:cNvGraphicFramePr/>
                <a:graphic xmlns:a="http://schemas.openxmlformats.org/drawingml/2006/main">
                  <a:graphicData uri="http://schemas.microsoft.com/office/word/2010/wordprocessingShape">
                    <wps:wsp>
                      <wps:cNvSpPr/>
                      <wps:spPr>
                        <a:xfrm>
                          <a:off x="0" y="0"/>
                          <a:ext cx="6088380" cy="1676400"/>
                        </a:xfrm>
                        <a:prstGeom prst="roundRect">
                          <a:avLst>
                            <a:gd name="adj" fmla="val 10026"/>
                          </a:avLst>
                        </a:prstGeom>
                        <a:solidFill>
                          <a:srgbClr val="ED4C67">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216" style="position:absolute;margin-left:-10.2pt;margin-top:106.2pt;width:479.4pt;height:1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ed4c67" stroked="f" strokeweight="1pt" arcsize="6572f" w14:anchorId="5257F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">
                <v:fill opacity="19789f"/>
                <v:stroke joinstyle="miter"/>
                <w10:wrap anchorx="margin" anchory="page"/>
              </v:roundrect>
            </w:pict>
          </mc:Fallback>
        </mc:AlternateContent>
      </w:r>
      <w:r w:rsidR="00332689">
        <w:pict w14:anchorId="3173B3DE">
          <v:shape id="_x0000_i1026" type="#_x0000_t75" style="width:28.5pt;height:14.25pt;flip:x;visibility:visible;mso-wrap-style:square">
            <v:imagedata r:id="rId10" o:title=""/>
          </v:shape>
        </w:pict>
      </w:r>
      <w:r w:rsidR="004943C1" w:rsidRPr="001436FC">
        <w:t xml:space="preserve"> </w:t>
      </w:r>
      <w:bookmarkEnd w:id="0"/>
      <w:r w:rsidR="00856F65" w:rsidRPr="001436FC">
        <w:rPr>
          <w:rFonts w:asciiTheme="minorHAnsi" w:hAnsiTheme="minorHAnsi" w:cstheme="minorBidi"/>
          <w:color w:val="auto"/>
        </w:rPr>
        <w:t>Collaboration</w:t>
      </w:r>
      <w:r w:rsidR="004044CD" w:rsidRPr="001436FC">
        <w:rPr>
          <w:rFonts w:asciiTheme="minorHAnsi" w:hAnsiTheme="minorHAnsi" w:cstheme="minorBidi"/>
          <w:color w:val="auto"/>
        </w:rPr>
        <w:t>, Teamwork and Communication</w:t>
      </w:r>
    </w:p>
    <w:p w14:paraId="771A1AC6" w14:textId="560ECB5D" w:rsidR="0044202E" w:rsidRPr="001436FC" w:rsidRDefault="0044202E" w:rsidP="00255520">
      <w:pPr>
        <w:spacing w:after="60"/>
      </w:pPr>
      <w:r w:rsidRPr="001436FC">
        <w:rPr>
          <w:b/>
          <w:bCs/>
        </w:rPr>
        <w:t>Aim of session</w:t>
      </w:r>
      <w:r w:rsidR="00C63982" w:rsidRPr="001436FC">
        <w:rPr>
          <w:b/>
          <w:bCs/>
        </w:rPr>
        <w:t>:</w:t>
      </w:r>
      <w:r w:rsidR="00C63982" w:rsidRPr="001436FC">
        <w:t xml:space="preserve"> to explain the importance of collaboration, teamwork and communication in science</w:t>
      </w:r>
    </w:p>
    <w:p w14:paraId="4775C244" w14:textId="0BAA878B" w:rsidR="00832A12" w:rsidRPr="001436FC" w:rsidRDefault="00832A12" w:rsidP="00255520">
      <w:pPr>
        <w:pStyle w:val="NoSpacing"/>
        <w:spacing w:after="60"/>
        <w:rPr>
          <w:rFonts w:cstheme="minorHAnsi"/>
          <w:b/>
          <w:bCs/>
        </w:rPr>
      </w:pPr>
      <w:r w:rsidRPr="001436FC">
        <w:rPr>
          <w:rFonts w:cstheme="minorHAnsi"/>
          <w:b/>
          <w:bCs/>
        </w:rPr>
        <w:t>Learning outcomes:</w:t>
      </w:r>
    </w:p>
    <w:p w14:paraId="4B2C81AA" w14:textId="65A36353" w:rsidR="0044202E" w:rsidRPr="001436FC" w:rsidRDefault="00E1327C" w:rsidP="00255520">
      <w:pPr>
        <w:spacing w:after="60"/>
      </w:pPr>
      <w:r w:rsidRPr="001436FC">
        <w:t xml:space="preserve">By the end of this session, </w:t>
      </w:r>
      <w:r w:rsidR="00C63982" w:rsidRPr="001436FC">
        <w:t>each mentee</w:t>
      </w:r>
      <w:r w:rsidR="00221459" w:rsidRPr="001436FC">
        <w:t xml:space="preserve"> will be able </w:t>
      </w:r>
      <w:r w:rsidR="00286D2C" w:rsidRPr="001436FC">
        <w:t>to</w:t>
      </w:r>
      <w:r w:rsidR="00C63982" w:rsidRPr="001436FC">
        <w:t>…</w:t>
      </w:r>
    </w:p>
    <w:p w14:paraId="712F7625" w14:textId="3900DDD5" w:rsidR="0044202E" w:rsidRPr="001436FC" w:rsidRDefault="00C63982" w:rsidP="00255520">
      <w:pPr>
        <w:pStyle w:val="NoSpacing"/>
        <w:numPr>
          <w:ilvl w:val="0"/>
          <w:numId w:val="4"/>
        </w:numPr>
        <w:spacing w:after="60"/>
        <w:ind w:left="1077" w:hanging="357"/>
        <w:rPr>
          <w:rFonts w:cstheme="minorHAnsi"/>
        </w:rPr>
      </w:pPr>
      <w:r w:rsidRPr="001436FC">
        <w:rPr>
          <w:rFonts w:cstheme="minorHAnsi"/>
        </w:rPr>
        <w:t>Define the terms collaboration, teamwork and communication</w:t>
      </w:r>
    </w:p>
    <w:p w14:paraId="3B3ECA85" w14:textId="4A83AFEC" w:rsidR="00C63982" w:rsidRPr="001436FC" w:rsidRDefault="00C63982" w:rsidP="00255520">
      <w:pPr>
        <w:pStyle w:val="NoSpacing"/>
        <w:numPr>
          <w:ilvl w:val="0"/>
          <w:numId w:val="4"/>
        </w:numPr>
        <w:spacing w:after="60"/>
        <w:ind w:left="1077" w:hanging="357"/>
        <w:rPr>
          <w:rFonts w:cstheme="minorHAnsi"/>
        </w:rPr>
      </w:pPr>
      <w:r w:rsidRPr="001436FC">
        <w:rPr>
          <w:rFonts w:cstheme="minorHAnsi"/>
        </w:rPr>
        <w:t>Explain why these three skills are important</w:t>
      </w:r>
    </w:p>
    <w:p w14:paraId="32C00089" w14:textId="40F678C3" w:rsidR="002561E0" w:rsidRPr="001436FC" w:rsidRDefault="002561E0" w:rsidP="00255520">
      <w:pPr>
        <w:pStyle w:val="NoSpacing"/>
        <w:numPr>
          <w:ilvl w:val="0"/>
          <w:numId w:val="4"/>
        </w:numPr>
        <w:spacing w:after="60"/>
        <w:ind w:left="1077" w:hanging="357"/>
        <w:rPr>
          <w:rFonts w:cstheme="minorHAnsi"/>
        </w:rPr>
      </w:pPr>
      <w:r w:rsidRPr="001436FC">
        <w:rPr>
          <w:rFonts w:cstheme="minorHAnsi"/>
        </w:rPr>
        <w:t>Identify where these skills are used in their day-to-day life, or in STEM-related jobs</w:t>
      </w:r>
    </w:p>
    <w:p w14:paraId="391053B4" w14:textId="133A5C60" w:rsidR="00C63982" w:rsidRPr="001436FC" w:rsidRDefault="00143696" w:rsidP="00255520">
      <w:pPr>
        <w:pStyle w:val="NoSpacing"/>
        <w:numPr>
          <w:ilvl w:val="0"/>
          <w:numId w:val="4"/>
        </w:numPr>
        <w:spacing w:after="60"/>
        <w:ind w:left="1077" w:hanging="357"/>
        <w:rPr>
          <w:rFonts w:cstheme="minorHAnsi"/>
        </w:rPr>
      </w:pPr>
      <w:r w:rsidRPr="001436FC">
        <w:rPr>
          <w:rFonts w:cstheme="minorHAnsi"/>
        </w:rPr>
        <w:t>Employ these skills in a</w:t>
      </w:r>
      <w:r w:rsidR="005D23C3" w:rsidRPr="001436FC">
        <w:rPr>
          <w:rFonts w:cstheme="minorHAnsi"/>
        </w:rPr>
        <w:t>n interactive activity</w:t>
      </w:r>
      <w:r w:rsidR="002561E0" w:rsidRPr="001436FC">
        <w:rPr>
          <w:rFonts w:cstheme="minorHAnsi"/>
        </w:rPr>
        <w:t xml:space="preserve"> </w:t>
      </w:r>
    </w:p>
    <w:p w14:paraId="6DB857BD" w14:textId="77777777" w:rsidR="0044202E" w:rsidRPr="001436FC" w:rsidRDefault="0044202E" w:rsidP="00255520">
      <w:pPr>
        <w:pStyle w:val="NoSpacing"/>
        <w:spacing w:after="60"/>
        <w:rPr>
          <w:rFonts w:cstheme="minorHAnsi"/>
        </w:rPr>
      </w:pPr>
    </w:p>
    <w:p w14:paraId="17D1457E" w14:textId="7968F6B6" w:rsidR="004943C1" w:rsidRPr="00DB272F" w:rsidRDefault="004943C1" w:rsidP="00255520">
      <w:pPr>
        <w:pStyle w:val="Heading2"/>
        <w:spacing w:after="60"/>
        <w:rPr>
          <w:b/>
          <w:bCs/>
          <w:sz w:val="28"/>
          <w:szCs w:val="28"/>
        </w:rPr>
      </w:pPr>
      <w:r w:rsidRPr="00DB272F">
        <w:rPr>
          <w:b/>
          <w:bCs/>
          <w:sz w:val="28"/>
          <w:szCs w:val="28"/>
        </w:rPr>
        <w:t>Prepare in advance</w:t>
      </w:r>
    </w:p>
    <w:p w14:paraId="42B9F42D" w14:textId="3101FC0C" w:rsidR="00E069FD" w:rsidRPr="001436FC" w:rsidRDefault="00E069FD" w:rsidP="00255520">
      <w:pPr>
        <w:pStyle w:val="ListParagraph"/>
        <w:numPr>
          <w:ilvl w:val="0"/>
          <w:numId w:val="5"/>
        </w:numPr>
        <w:tabs>
          <w:tab w:val="left" w:pos="7095"/>
        </w:tabs>
        <w:spacing w:after="60"/>
        <w:rPr>
          <w:b/>
          <w:bCs/>
        </w:rPr>
      </w:pPr>
      <w:r w:rsidRPr="001436FC">
        <w:rPr>
          <w:rFonts w:asciiTheme="minorHAnsi" w:hAnsiTheme="minorHAnsi" w:cstheme="minorHAnsi"/>
        </w:rPr>
        <w:t>Anything you have told your mentees to bring from previous sessions (</w:t>
      </w:r>
      <w:proofErr w:type="gramStart"/>
      <w:r w:rsidRPr="001436FC">
        <w:rPr>
          <w:rFonts w:asciiTheme="minorHAnsi" w:hAnsiTheme="minorHAnsi" w:cstheme="minorHAnsi"/>
        </w:rPr>
        <w:t>e.g.</w:t>
      </w:r>
      <w:proofErr w:type="gramEnd"/>
      <w:r w:rsidRPr="001436FC">
        <w:rPr>
          <w:rFonts w:asciiTheme="minorHAnsi" w:hAnsiTheme="minorHAnsi" w:cstheme="minorHAnsi"/>
        </w:rPr>
        <w:t xml:space="preserve"> activity results, follow-up questions).</w:t>
      </w:r>
    </w:p>
    <w:p w14:paraId="342F1E6B" w14:textId="152068FE" w:rsidR="00A67426" w:rsidRPr="001436FC" w:rsidRDefault="00A67426" w:rsidP="00255520">
      <w:pPr>
        <w:pStyle w:val="ListParagraph"/>
        <w:numPr>
          <w:ilvl w:val="0"/>
          <w:numId w:val="5"/>
        </w:numPr>
        <w:tabs>
          <w:tab w:val="left" w:pos="7095"/>
        </w:tabs>
        <w:spacing w:after="60"/>
        <w:rPr>
          <w:b/>
          <w:bCs/>
        </w:rPr>
      </w:pPr>
      <w:r w:rsidRPr="001436FC">
        <w:rPr>
          <w:rFonts w:asciiTheme="minorHAnsi" w:hAnsiTheme="minorHAnsi" w:cstheme="minorHAnsi"/>
        </w:rPr>
        <w:t xml:space="preserve">If </w:t>
      </w:r>
      <w:r w:rsidR="009438A3" w:rsidRPr="001436FC">
        <w:rPr>
          <w:rFonts w:asciiTheme="minorHAnsi" w:hAnsiTheme="minorHAnsi" w:cstheme="minorHAnsi"/>
        </w:rPr>
        <w:t>your mentee group is large enough to split into teams, you need to contact the teacher beforehand to arrange access to computers for each team</w:t>
      </w:r>
      <w:r w:rsidR="00614CE3" w:rsidRPr="001436FC">
        <w:rPr>
          <w:rFonts w:asciiTheme="minorHAnsi" w:hAnsiTheme="minorHAnsi" w:cstheme="minorHAnsi"/>
        </w:rPr>
        <w:t xml:space="preserve"> and to split them up.</w:t>
      </w:r>
    </w:p>
    <w:p w14:paraId="4ACD9290" w14:textId="1E0D4536" w:rsidR="004943C1" w:rsidRPr="001436FC" w:rsidRDefault="00613114" w:rsidP="00255520">
      <w:pPr>
        <w:pStyle w:val="ListParagraph"/>
        <w:numPr>
          <w:ilvl w:val="0"/>
          <w:numId w:val="5"/>
        </w:numPr>
        <w:tabs>
          <w:tab w:val="left" w:pos="7095"/>
        </w:tabs>
        <w:spacing w:after="60"/>
      </w:pPr>
      <w:r w:rsidRPr="001436FC">
        <w:rPr>
          <w:rFonts w:asciiTheme="minorHAnsi" w:hAnsiTheme="minorHAnsi" w:cstheme="minorHAnsi"/>
        </w:rPr>
        <w:t>Post to the classroom channel</w:t>
      </w:r>
      <w:r w:rsidR="008671CA" w:rsidRPr="001436FC">
        <w:rPr>
          <w:rFonts w:asciiTheme="minorHAnsi" w:hAnsiTheme="minorHAnsi" w:cstheme="minorHAnsi"/>
        </w:rPr>
        <w:t>:</w:t>
      </w:r>
    </w:p>
    <w:p w14:paraId="6D4EA667" w14:textId="0B60726C" w:rsidR="008671CA" w:rsidRPr="001436FC" w:rsidRDefault="008671CA" w:rsidP="00255520">
      <w:pPr>
        <w:pStyle w:val="ListParagraph"/>
        <w:numPr>
          <w:ilvl w:val="1"/>
          <w:numId w:val="5"/>
        </w:numPr>
        <w:tabs>
          <w:tab w:val="left" w:pos="7095"/>
        </w:tabs>
        <w:spacing w:after="60"/>
      </w:pPr>
      <w:r w:rsidRPr="001436FC">
        <w:rPr>
          <w:rFonts w:asciiTheme="minorHAnsi" w:hAnsiTheme="minorHAnsi" w:cstheme="minorHAnsi"/>
        </w:rPr>
        <w:t>Reminder of the date/time of the session</w:t>
      </w:r>
    </w:p>
    <w:p w14:paraId="0E12461F" w14:textId="1B76D26D" w:rsidR="008671CA" w:rsidRPr="001436FC" w:rsidRDefault="008671CA" w:rsidP="00255520">
      <w:pPr>
        <w:pStyle w:val="ListParagraph"/>
        <w:numPr>
          <w:ilvl w:val="1"/>
          <w:numId w:val="5"/>
        </w:numPr>
        <w:tabs>
          <w:tab w:val="left" w:pos="7095"/>
        </w:tabs>
        <w:spacing w:after="60"/>
      </w:pPr>
      <w:r w:rsidRPr="001436FC">
        <w:rPr>
          <w:rFonts w:asciiTheme="minorHAnsi" w:hAnsiTheme="minorHAnsi" w:cstheme="minorHAnsi"/>
        </w:rPr>
        <w:t>A list of things they may need access to:</w:t>
      </w:r>
    </w:p>
    <w:p w14:paraId="38736848" w14:textId="5A9A292C" w:rsidR="008671CA" w:rsidRPr="001436FC" w:rsidRDefault="008671CA" w:rsidP="00255520">
      <w:pPr>
        <w:pStyle w:val="ListParagraph"/>
        <w:numPr>
          <w:ilvl w:val="2"/>
          <w:numId w:val="5"/>
        </w:numPr>
        <w:tabs>
          <w:tab w:val="left" w:pos="7095"/>
        </w:tabs>
        <w:spacing w:after="60"/>
      </w:pPr>
      <w:r w:rsidRPr="001436FC">
        <w:rPr>
          <w:rFonts w:asciiTheme="minorHAnsi" w:hAnsiTheme="minorHAnsi" w:cstheme="minorHAnsi"/>
        </w:rPr>
        <w:t>Sound when watching videos</w:t>
      </w:r>
    </w:p>
    <w:p w14:paraId="672A571F" w14:textId="480C18C7" w:rsidR="008671CA" w:rsidRPr="001436FC" w:rsidRDefault="008671CA" w:rsidP="00255520">
      <w:pPr>
        <w:pStyle w:val="ListParagraph"/>
        <w:numPr>
          <w:ilvl w:val="2"/>
          <w:numId w:val="5"/>
        </w:numPr>
        <w:tabs>
          <w:tab w:val="left" w:pos="7095"/>
        </w:tabs>
        <w:spacing w:after="60"/>
      </w:pPr>
      <w:r w:rsidRPr="001436FC">
        <w:rPr>
          <w:rFonts w:asciiTheme="minorHAnsi" w:hAnsiTheme="minorHAnsi" w:cstheme="minorHAnsi"/>
        </w:rPr>
        <w:t>Pen/paper for working on activity</w:t>
      </w:r>
    </w:p>
    <w:p w14:paraId="131F68DB" w14:textId="01CA9D17" w:rsidR="008671CA" w:rsidRPr="001436FC" w:rsidRDefault="009C3A72" w:rsidP="5F6A342B">
      <w:pPr>
        <w:pStyle w:val="ListParagraph"/>
        <w:numPr>
          <w:ilvl w:val="1"/>
          <w:numId w:val="5"/>
        </w:numPr>
        <w:tabs>
          <w:tab w:val="left" w:pos="7095"/>
        </w:tabs>
        <w:spacing w:after="60"/>
        <w:rPr>
          <w:rFonts w:asciiTheme="minorHAnsi" w:hAnsiTheme="minorHAnsi"/>
        </w:rPr>
      </w:pPr>
      <w:r w:rsidRPr="5F6A342B">
        <w:rPr>
          <w:rFonts w:asciiTheme="minorHAnsi" w:hAnsiTheme="minorHAnsi"/>
        </w:rPr>
        <w:t>Upload the “Collaboration, Teamwork and Communication” video.</w:t>
      </w:r>
    </w:p>
    <w:p w14:paraId="603714CB" w14:textId="0C79A166" w:rsidR="009C3A72" w:rsidRPr="001436FC" w:rsidRDefault="009C3A72" w:rsidP="00255520">
      <w:pPr>
        <w:pStyle w:val="ListParagraph"/>
        <w:numPr>
          <w:ilvl w:val="1"/>
          <w:numId w:val="5"/>
        </w:numPr>
        <w:tabs>
          <w:tab w:val="left" w:pos="7095"/>
        </w:tabs>
        <w:spacing w:after="60"/>
        <w:rPr>
          <w:rFonts w:asciiTheme="minorHAnsi" w:hAnsiTheme="minorHAnsi" w:cstheme="minorHAnsi"/>
        </w:rPr>
      </w:pPr>
      <w:r w:rsidRPr="001436FC">
        <w:rPr>
          <w:rFonts w:asciiTheme="minorHAnsi" w:hAnsiTheme="minorHAnsi" w:cstheme="minorHAnsi"/>
        </w:rPr>
        <w:t xml:space="preserve">Share the link to the beginning of the session activity: </w:t>
      </w:r>
      <w:hyperlink r:id="rId11" w:tgtFrame="_blank" w:history="1">
        <w:r w:rsidR="00674B45" w:rsidRPr="001436FC">
          <w:rPr>
            <w:rStyle w:val="normaltextrun"/>
            <w:rFonts w:asciiTheme="minorHAnsi" w:hAnsiTheme="minorHAnsi" w:cstheme="minorHAnsi"/>
            <w:u w:val="single"/>
            <w:shd w:val="clear" w:color="auto" w:fill="FFFFFF"/>
          </w:rPr>
          <w:t>https://physicsmentoring.co.uk/ctc-start/</w:t>
        </w:r>
      </w:hyperlink>
    </w:p>
    <w:p w14:paraId="4D45654E" w14:textId="1477AC17" w:rsidR="001079FE" w:rsidRPr="001436FC" w:rsidRDefault="001079FE" w:rsidP="00255520">
      <w:pPr>
        <w:pStyle w:val="ListParagraph"/>
        <w:numPr>
          <w:ilvl w:val="2"/>
          <w:numId w:val="5"/>
        </w:numPr>
        <w:tabs>
          <w:tab w:val="left" w:pos="7095"/>
        </w:tabs>
        <w:spacing w:after="60"/>
        <w:rPr>
          <w:rFonts w:asciiTheme="minorHAnsi" w:hAnsiTheme="minorHAnsi" w:cstheme="minorHAnsi"/>
        </w:rPr>
      </w:pPr>
      <w:r w:rsidRPr="001436FC">
        <w:rPr>
          <w:rFonts w:asciiTheme="minorHAnsi" w:hAnsiTheme="minorHAnsi" w:cstheme="minorHAnsi"/>
        </w:rPr>
        <w:t>You may want to check with your teacher ahead of time that the mentees will be able to access the link through the school’s filter!</w:t>
      </w:r>
    </w:p>
    <w:p w14:paraId="0C9E119A" w14:textId="28CB0075" w:rsidR="004943C1" w:rsidRPr="00DB272F" w:rsidRDefault="004943C1" w:rsidP="00255520">
      <w:pPr>
        <w:pStyle w:val="Heading2"/>
        <w:spacing w:after="60"/>
        <w:rPr>
          <w:b/>
          <w:bCs/>
          <w:color w:val="3A3A3A"/>
          <w:sz w:val="28"/>
          <w:szCs w:val="28"/>
        </w:rPr>
      </w:pPr>
      <w:r w:rsidRPr="00DB272F">
        <w:rPr>
          <w:b/>
          <w:bCs/>
          <w:sz w:val="28"/>
          <w:szCs w:val="28"/>
        </w:rPr>
        <w:t>Timings</w:t>
      </w:r>
    </w:p>
    <w:tbl>
      <w:tblPr>
        <w:tblStyle w:val="TableGrid"/>
        <w:tblW w:w="9277" w:type="dxa"/>
        <w:tblInd w:w="113" w:type="dxa"/>
        <w:tblLook w:val="04A0" w:firstRow="1" w:lastRow="0" w:firstColumn="1" w:lastColumn="0" w:noHBand="0" w:noVBand="1"/>
      </w:tblPr>
      <w:tblGrid>
        <w:gridCol w:w="1456"/>
        <w:gridCol w:w="283"/>
        <w:gridCol w:w="7538"/>
      </w:tblGrid>
      <w:tr w:rsidR="004943C1" w:rsidRPr="001436FC" w14:paraId="5364DA6D" w14:textId="77777777" w:rsidTr="00832A12">
        <w:trPr>
          <w:trHeight w:val="336"/>
        </w:trPr>
        <w:tc>
          <w:tcPr>
            <w:tcW w:w="1456" w:type="dxa"/>
            <w:tcBorders>
              <w:top w:val="single" w:sz="4" w:space="0" w:color="auto"/>
              <w:left w:val="nil"/>
              <w:bottom w:val="nil"/>
              <w:right w:val="nil"/>
            </w:tcBorders>
            <w:shd w:val="clear" w:color="auto" w:fill="F2F2F2" w:themeFill="background1" w:themeFillShade="F2"/>
            <w:vAlign w:val="center"/>
          </w:tcPr>
          <w:p w14:paraId="2715F7A5" w14:textId="7A5A5AE5" w:rsidR="004943C1" w:rsidRPr="001436FC" w:rsidRDefault="004943C1" w:rsidP="00255520">
            <w:pPr>
              <w:tabs>
                <w:tab w:val="left" w:pos="1418"/>
              </w:tabs>
              <w:spacing w:after="60"/>
              <w:jc w:val="center"/>
            </w:pPr>
            <w:r w:rsidRPr="001436FC">
              <w:t>5</w:t>
            </w:r>
            <w:r w:rsidR="006D714A" w:rsidRPr="001436FC">
              <w:t xml:space="preserve"> </w:t>
            </w:r>
            <w:r w:rsidRPr="001436FC">
              <w:t>-</w:t>
            </w:r>
            <w:r w:rsidR="006D714A" w:rsidRPr="001436FC">
              <w:t xml:space="preserve"> </w:t>
            </w:r>
            <w:r w:rsidRPr="001436FC">
              <w:t>10 min</w:t>
            </w:r>
          </w:p>
        </w:tc>
        <w:tc>
          <w:tcPr>
            <w:tcW w:w="283" w:type="dxa"/>
            <w:tcBorders>
              <w:top w:val="single" w:sz="4" w:space="0" w:color="auto"/>
              <w:left w:val="nil"/>
              <w:bottom w:val="nil"/>
              <w:right w:val="nil"/>
            </w:tcBorders>
            <w:shd w:val="clear" w:color="auto" w:fill="F2F2F2" w:themeFill="background1" w:themeFillShade="F2"/>
            <w:vAlign w:val="center"/>
          </w:tcPr>
          <w:p w14:paraId="10CA3F59" w14:textId="77777777" w:rsidR="004943C1" w:rsidRPr="001436FC" w:rsidRDefault="004943C1" w:rsidP="00255520">
            <w:pPr>
              <w:tabs>
                <w:tab w:val="left" w:pos="1418"/>
              </w:tabs>
              <w:spacing w:after="60"/>
              <w:jc w:val="center"/>
              <w:rPr>
                <w:rFonts w:cstheme="minorHAnsi"/>
                <w:color w:val="3A3A3B"/>
              </w:rPr>
            </w:pPr>
          </w:p>
        </w:tc>
        <w:tc>
          <w:tcPr>
            <w:tcW w:w="7538" w:type="dxa"/>
            <w:tcBorders>
              <w:top w:val="single" w:sz="4" w:space="0" w:color="auto"/>
              <w:left w:val="nil"/>
              <w:bottom w:val="nil"/>
              <w:right w:val="nil"/>
            </w:tcBorders>
            <w:shd w:val="clear" w:color="auto" w:fill="F2F2F2" w:themeFill="background1" w:themeFillShade="F2"/>
            <w:vAlign w:val="center"/>
          </w:tcPr>
          <w:p w14:paraId="39ECFAF8" w14:textId="77777777" w:rsidR="004943C1" w:rsidRPr="001436FC" w:rsidRDefault="004943C1" w:rsidP="00255520">
            <w:pPr>
              <w:tabs>
                <w:tab w:val="left" w:pos="1418"/>
              </w:tabs>
              <w:spacing w:after="60"/>
              <w:rPr>
                <w:rFonts w:cstheme="minorHAnsi"/>
                <w:color w:val="ED4C67"/>
              </w:rPr>
            </w:pPr>
            <w:r w:rsidRPr="001436FC">
              <w:rPr>
                <w:rFonts w:cstheme="minorHAnsi"/>
                <w:color w:val="ED4C67"/>
              </w:rPr>
              <w:t>Introduction to session and aims</w:t>
            </w:r>
          </w:p>
        </w:tc>
      </w:tr>
      <w:tr w:rsidR="004943C1" w:rsidRPr="001436FC" w14:paraId="72CC99F5" w14:textId="77777777" w:rsidTr="00832A12">
        <w:trPr>
          <w:trHeight w:val="336"/>
        </w:trPr>
        <w:tc>
          <w:tcPr>
            <w:tcW w:w="1456" w:type="dxa"/>
            <w:tcBorders>
              <w:top w:val="nil"/>
              <w:left w:val="nil"/>
              <w:bottom w:val="nil"/>
              <w:right w:val="nil"/>
            </w:tcBorders>
            <w:shd w:val="clear" w:color="auto" w:fill="F2F2F2" w:themeFill="background1" w:themeFillShade="F2"/>
            <w:vAlign w:val="center"/>
          </w:tcPr>
          <w:p w14:paraId="5F1C7BBC" w14:textId="66EDF25B" w:rsidR="004943C1" w:rsidRPr="001436FC" w:rsidRDefault="0021656F" w:rsidP="00255520">
            <w:pPr>
              <w:tabs>
                <w:tab w:val="left" w:pos="1418"/>
              </w:tabs>
              <w:spacing w:after="60"/>
              <w:jc w:val="center"/>
            </w:pPr>
            <w:r w:rsidRPr="001436FC">
              <w:t xml:space="preserve">5 - 10 </w:t>
            </w:r>
            <w:r w:rsidR="004943C1" w:rsidRPr="001436FC">
              <w:t>min</w:t>
            </w:r>
          </w:p>
        </w:tc>
        <w:tc>
          <w:tcPr>
            <w:tcW w:w="283" w:type="dxa"/>
            <w:tcBorders>
              <w:top w:val="nil"/>
              <w:left w:val="nil"/>
              <w:bottom w:val="nil"/>
              <w:right w:val="nil"/>
            </w:tcBorders>
            <w:shd w:val="clear" w:color="auto" w:fill="F2F2F2" w:themeFill="background1" w:themeFillShade="F2"/>
            <w:vAlign w:val="center"/>
          </w:tcPr>
          <w:p w14:paraId="62C3C9F7" w14:textId="77777777" w:rsidR="004943C1" w:rsidRPr="001436FC" w:rsidRDefault="004943C1" w:rsidP="00255520">
            <w:pPr>
              <w:tabs>
                <w:tab w:val="left" w:pos="1418"/>
              </w:tabs>
              <w:spacing w:after="60"/>
              <w:jc w:val="center"/>
              <w:rPr>
                <w:rFonts w:cstheme="minorHAnsi"/>
                <w:color w:val="3A3A3B"/>
              </w:rPr>
            </w:pPr>
          </w:p>
        </w:tc>
        <w:tc>
          <w:tcPr>
            <w:tcW w:w="7538" w:type="dxa"/>
            <w:tcBorders>
              <w:top w:val="nil"/>
              <w:left w:val="nil"/>
              <w:bottom w:val="nil"/>
              <w:right w:val="nil"/>
            </w:tcBorders>
            <w:shd w:val="clear" w:color="auto" w:fill="F2F2F2" w:themeFill="background1" w:themeFillShade="F2"/>
            <w:vAlign w:val="center"/>
          </w:tcPr>
          <w:p w14:paraId="0C27ED70" w14:textId="1C036485" w:rsidR="004943C1" w:rsidRPr="001436FC" w:rsidRDefault="0021656F" w:rsidP="00255520">
            <w:pPr>
              <w:tabs>
                <w:tab w:val="left" w:pos="1418"/>
              </w:tabs>
              <w:spacing w:after="60"/>
              <w:rPr>
                <w:color w:val="ED4C67"/>
              </w:rPr>
            </w:pPr>
            <w:r w:rsidRPr="001436FC">
              <w:rPr>
                <w:color w:val="ED4C67"/>
              </w:rPr>
              <w:t>Watch CTC video</w:t>
            </w:r>
          </w:p>
        </w:tc>
      </w:tr>
      <w:tr w:rsidR="004943C1" w:rsidRPr="001436FC" w14:paraId="5860A762" w14:textId="77777777" w:rsidTr="00832A12">
        <w:trPr>
          <w:trHeight w:val="336"/>
        </w:trPr>
        <w:tc>
          <w:tcPr>
            <w:tcW w:w="1456" w:type="dxa"/>
            <w:tcBorders>
              <w:top w:val="nil"/>
              <w:left w:val="nil"/>
              <w:bottom w:val="nil"/>
              <w:right w:val="nil"/>
            </w:tcBorders>
            <w:shd w:val="clear" w:color="auto" w:fill="F2F2F2" w:themeFill="background1" w:themeFillShade="F2"/>
            <w:vAlign w:val="center"/>
          </w:tcPr>
          <w:p w14:paraId="2E3B35A7" w14:textId="7695EB43" w:rsidR="004943C1" w:rsidRPr="001436FC" w:rsidRDefault="00080194" w:rsidP="00255520">
            <w:pPr>
              <w:tabs>
                <w:tab w:val="left" w:pos="1418"/>
              </w:tabs>
              <w:spacing w:after="60"/>
              <w:jc w:val="center"/>
            </w:pPr>
            <w:r w:rsidRPr="001436FC">
              <w:t>15 - 20</w:t>
            </w:r>
            <w:r w:rsidR="00DF712F" w:rsidRPr="001436FC">
              <w:t xml:space="preserve"> </w:t>
            </w:r>
            <w:r w:rsidR="004943C1" w:rsidRPr="001436FC">
              <w:t>min</w:t>
            </w:r>
          </w:p>
        </w:tc>
        <w:tc>
          <w:tcPr>
            <w:tcW w:w="283" w:type="dxa"/>
            <w:tcBorders>
              <w:top w:val="nil"/>
              <w:left w:val="nil"/>
              <w:bottom w:val="nil"/>
              <w:right w:val="nil"/>
            </w:tcBorders>
            <w:shd w:val="clear" w:color="auto" w:fill="F2F2F2" w:themeFill="background1" w:themeFillShade="F2"/>
            <w:vAlign w:val="center"/>
          </w:tcPr>
          <w:p w14:paraId="30862601" w14:textId="77777777" w:rsidR="004943C1" w:rsidRPr="001436FC" w:rsidRDefault="004943C1" w:rsidP="00255520">
            <w:pPr>
              <w:tabs>
                <w:tab w:val="left" w:pos="1418"/>
              </w:tabs>
              <w:spacing w:after="60"/>
              <w:jc w:val="center"/>
              <w:rPr>
                <w:rFonts w:cstheme="minorHAnsi"/>
                <w:color w:val="3A3A3B"/>
              </w:rPr>
            </w:pPr>
          </w:p>
        </w:tc>
        <w:tc>
          <w:tcPr>
            <w:tcW w:w="7538" w:type="dxa"/>
            <w:tcBorders>
              <w:top w:val="nil"/>
              <w:left w:val="nil"/>
              <w:bottom w:val="nil"/>
              <w:right w:val="nil"/>
            </w:tcBorders>
            <w:shd w:val="clear" w:color="auto" w:fill="F2F2F2" w:themeFill="background1" w:themeFillShade="F2"/>
            <w:vAlign w:val="center"/>
          </w:tcPr>
          <w:p w14:paraId="256CC224" w14:textId="01E30D27" w:rsidR="004943C1" w:rsidRPr="001436FC" w:rsidRDefault="00DF712F" w:rsidP="00255520">
            <w:pPr>
              <w:tabs>
                <w:tab w:val="left" w:pos="1418"/>
              </w:tabs>
              <w:spacing w:after="60"/>
              <w:rPr>
                <w:color w:val="ED4C67"/>
              </w:rPr>
            </w:pPr>
            <w:r w:rsidRPr="001436FC">
              <w:rPr>
                <w:color w:val="ED4C67"/>
              </w:rPr>
              <w:t>Mentees complete CTC activity</w:t>
            </w:r>
          </w:p>
        </w:tc>
      </w:tr>
      <w:tr w:rsidR="004943C1" w:rsidRPr="001436FC" w14:paraId="3D8CF735" w14:textId="77777777" w:rsidTr="00832A12">
        <w:trPr>
          <w:trHeight w:val="336"/>
        </w:trPr>
        <w:tc>
          <w:tcPr>
            <w:tcW w:w="1456" w:type="dxa"/>
            <w:tcBorders>
              <w:top w:val="nil"/>
              <w:left w:val="nil"/>
              <w:bottom w:val="nil"/>
              <w:right w:val="nil"/>
            </w:tcBorders>
            <w:shd w:val="clear" w:color="auto" w:fill="F2F2F2" w:themeFill="background1" w:themeFillShade="F2"/>
            <w:vAlign w:val="center"/>
          </w:tcPr>
          <w:p w14:paraId="0F023F4F" w14:textId="2AA081F2" w:rsidR="004943C1" w:rsidRPr="001436FC" w:rsidRDefault="00DF712F" w:rsidP="00255520">
            <w:pPr>
              <w:tabs>
                <w:tab w:val="left" w:pos="1418"/>
              </w:tabs>
              <w:spacing w:after="60"/>
              <w:jc w:val="center"/>
            </w:pPr>
            <w:r w:rsidRPr="001436FC">
              <w:t xml:space="preserve">5 - 10 </w:t>
            </w:r>
            <w:r w:rsidR="004943C1" w:rsidRPr="001436FC">
              <w:t>min</w:t>
            </w:r>
          </w:p>
        </w:tc>
        <w:tc>
          <w:tcPr>
            <w:tcW w:w="283" w:type="dxa"/>
            <w:tcBorders>
              <w:top w:val="nil"/>
              <w:left w:val="nil"/>
              <w:bottom w:val="nil"/>
              <w:right w:val="nil"/>
            </w:tcBorders>
            <w:shd w:val="clear" w:color="auto" w:fill="F2F2F2" w:themeFill="background1" w:themeFillShade="F2"/>
            <w:vAlign w:val="center"/>
          </w:tcPr>
          <w:p w14:paraId="644371F8" w14:textId="77777777" w:rsidR="004943C1" w:rsidRPr="001436FC" w:rsidRDefault="004943C1" w:rsidP="00255520">
            <w:pPr>
              <w:tabs>
                <w:tab w:val="left" w:pos="1418"/>
              </w:tabs>
              <w:spacing w:after="60"/>
              <w:jc w:val="center"/>
              <w:rPr>
                <w:rFonts w:cstheme="minorHAnsi"/>
                <w:color w:val="3A3A3B"/>
              </w:rPr>
            </w:pPr>
          </w:p>
        </w:tc>
        <w:tc>
          <w:tcPr>
            <w:tcW w:w="7538" w:type="dxa"/>
            <w:tcBorders>
              <w:top w:val="nil"/>
              <w:left w:val="nil"/>
              <w:bottom w:val="nil"/>
              <w:right w:val="nil"/>
            </w:tcBorders>
            <w:shd w:val="clear" w:color="auto" w:fill="F2F2F2" w:themeFill="background1" w:themeFillShade="F2"/>
            <w:vAlign w:val="center"/>
          </w:tcPr>
          <w:p w14:paraId="0A7820BF" w14:textId="3A1E73CE" w:rsidR="004943C1" w:rsidRPr="001436FC" w:rsidRDefault="00DF712F" w:rsidP="00255520">
            <w:pPr>
              <w:tabs>
                <w:tab w:val="left" w:pos="1418"/>
              </w:tabs>
              <w:spacing w:after="60"/>
              <w:rPr>
                <w:color w:val="ED4C67"/>
              </w:rPr>
            </w:pPr>
            <w:r w:rsidRPr="001436FC">
              <w:rPr>
                <w:color w:val="ED4C67"/>
              </w:rPr>
              <w:t>Answers and discussion of activity</w:t>
            </w:r>
          </w:p>
        </w:tc>
      </w:tr>
      <w:tr w:rsidR="004943C1" w:rsidRPr="001436FC" w14:paraId="18AE4B87" w14:textId="77777777" w:rsidTr="00832A12">
        <w:trPr>
          <w:trHeight w:val="336"/>
        </w:trPr>
        <w:tc>
          <w:tcPr>
            <w:tcW w:w="1456" w:type="dxa"/>
            <w:tcBorders>
              <w:top w:val="nil"/>
              <w:left w:val="nil"/>
              <w:bottom w:val="single" w:sz="4" w:space="0" w:color="auto"/>
              <w:right w:val="nil"/>
            </w:tcBorders>
            <w:shd w:val="clear" w:color="auto" w:fill="F2F2F2" w:themeFill="background1" w:themeFillShade="F2"/>
            <w:vAlign w:val="center"/>
          </w:tcPr>
          <w:p w14:paraId="63F49274" w14:textId="77777777" w:rsidR="004943C1" w:rsidRPr="001436FC" w:rsidRDefault="004943C1" w:rsidP="00255520">
            <w:pPr>
              <w:tabs>
                <w:tab w:val="left" w:pos="1418"/>
              </w:tabs>
              <w:spacing w:after="60"/>
              <w:jc w:val="center"/>
              <w:rPr>
                <w:rFonts w:cstheme="minorHAnsi"/>
              </w:rPr>
            </w:pPr>
            <w:r w:rsidRPr="001436FC">
              <w:rPr>
                <w:rFonts w:cstheme="minorHAnsi"/>
              </w:rPr>
              <w:t>5 - 10 min</w:t>
            </w:r>
          </w:p>
        </w:tc>
        <w:tc>
          <w:tcPr>
            <w:tcW w:w="283" w:type="dxa"/>
            <w:tcBorders>
              <w:top w:val="nil"/>
              <w:left w:val="nil"/>
              <w:bottom w:val="single" w:sz="4" w:space="0" w:color="auto"/>
              <w:right w:val="nil"/>
            </w:tcBorders>
            <w:shd w:val="clear" w:color="auto" w:fill="F2F2F2" w:themeFill="background1" w:themeFillShade="F2"/>
            <w:vAlign w:val="center"/>
          </w:tcPr>
          <w:p w14:paraId="38A3630D" w14:textId="77777777" w:rsidR="004943C1" w:rsidRPr="001436FC" w:rsidRDefault="004943C1" w:rsidP="00255520">
            <w:pPr>
              <w:tabs>
                <w:tab w:val="left" w:pos="1418"/>
              </w:tabs>
              <w:spacing w:after="60"/>
              <w:jc w:val="center"/>
              <w:rPr>
                <w:rFonts w:cstheme="minorHAnsi"/>
                <w:color w:val="3A3A3B"/>
              </w:rPr>
            </w:pPr>
          </w:p>
        </w:tc>
        <w:tc>
          <w:tcPr>
            <w:tcW w:w="7538" w:type="dxa"/>
            <w:tcBorders>
              <w:top w:val="nil"/>
              <w:left w:val="nil"/>
              <w:bottom w:val="single" w:sz="4" w:space="0" w:color="auto"/>
              <w:right w:val="nil"/>
            </w:tcBorders>
            <w:shd w:val="clear" w:color="auto" w:fill="F2F2F2" w:themeFill="background1" w:themeFillShade="F2"/>
            <w:vAlign w:val="center"/>
          </w:tcPr>
          <w:p w14:paraId="6F1BCDAD" w14:textId="77777777" w:rsidR="004943C1" w:rsidRPr="001436FC" w:rsidRDefault="004943C1" w:rsidP="00255520">
            <w:pPr>
              <w:tabs>
                <w:tab w:val="left" w:pos="1418"/>
              </w:tabs>
              <w:spacing w:after="60"/>
              <w:rPr>
                <w:rFonts w:cstheme="minorHAnsi"/>
                <w:color w:val="ED4C67"/>
              </w:rPr>
            </w:pPr>
            <w:r w:rsidRPr="001436FC">
              <w:rPr>
                <w:rFonts w:cstheme="minorHAnsi"/>
                <w:color w:val="ED4C67"/>
              </w:rPr>
              <w:t>Summary and reflection</w:t>
            </w:r>
          </w:p>
        </w:tc>
      </w:tr>
    </w:tbl>
    <w:p w14:paraId="50D3E7FB" w14:textId="77777777" w:rsidR="0044202E" w:rsidRPr="00DB272F" w:rsidRDefault="0044202E" w:rsidP="00255520">
      <w:pPr>
        <w:pStyle w:val="NoSpacing"/>
        <w:spacing w:after="60"/>
      </w:pPr>
    </w:p>
    <w:p w14:paraId="317EC912" w14:textId="3E8E8F0A" w:rsidR="00080194" w:rsidRPr="00DB272F" w:rsidRDefault="00080194" w:rsidP="00255520">
      <w:pPr>
        <w:pStyle w:val="Heading2"/>
        <w:spacing w:after="60"/>
        <w:rPr>
          <w:b/>
          <w:bCs/>
          <w:sz w:val="28"/>
          <w:szCs w:val="28"/>
        </w:rPr>
      </w:pPr>
      <w:r w:rsidRPr="00DB272F">
        <w:rPr>
          <w:b/>
          <w:bCs/>
          <w:sz w:val="28"/>
          <w:szCs w:val="28"/>
        </w:rPr>
        <w:t>Equipment needed</w:t>
      </w:r>
    </w:p>
    <w:p w14:paraId="7E1259CE" w14:textId="2C08A70D" w:rsidR="00AC2B67" w:rsidRPr="001436FC" w:rsidRDefault="00AC2B67" w:rsidP="00255520">
      <w:pPr>
        <w:spacing w:after="60"/>
      </w:pPr>
      <w:r w:rsidRPr="001436FC">
        <w:rPr>
          <w:rStyle w:val="normaltextrun"/>
          <w:rFonts w:ascii="Calibri" w:hAnsi="Calibri" w:cs="Calibri"/>
          <w:i/>
          <w:iCs/>
          <w:color w:val="000000"/>
          <w:sz w:val="20"/>
          <w:szCs w:val="20"/>
          <w:shd w:val="clear" w:color="auto" w:fill="FFFFFF"/>
        </w:rPr>
        <w:t>What do you need to run this session smoothly? Where will you get this?</w:t>
      </w:r>
      <w:r w:rsidRPr="001436FC">
        <w:rPr>
          <w:rStyle w:val="eop"/>
          <w:rFonts w:ascii="Calibri" w:hAnsi="Calibri" w:cs="Calibri"/>
          <w:color w:val="000000"/>
          <w:sz w:val="20"/>
          <w:szCs w:val="20"/>
          <w:shd w:val="clear" w:color="auto" w:fill="FFFFFF"/>
        </w:rPr>
        <w:t> </w:t>
      </w:r>
    </w:p>
    <w:p w14:paraId="44AC8E55" w14:textId="0A62580A" w:rsidR="00080194" w:rsidRPr="001436FC" w:rsidRDefault="00080194" w:rsidP="7D57F786">
      <w:pPr>
        <w:pStyle w:val="ListParagraph"/>
        <w:numPr>
          <w:ilvl w:val="0"/>
          <w:numId w:val="5"/>
        </w:numPr>
        <w:spacing w:after="60"/>
        <w:rPr>
          <w:rFonts w:asciiTheme="minorHAnsi" w:hAnsiTheme="minorHAnsi"/>
        </w:rPr>
      </w:pPr>
      <w:r w:rsidRPr="7D57F786">
        <w:rPr>
          <w:rFonts w:asciiTheme="minorHAnsi" w:hAnsiTheme="minorHAnsi"/>
        </w:rPr>
        <w:t xml:space="preserve">PowerPoint </w:t>
      </w:r>
      <w:r w:rsidR="00AC2B67" w:rsidRPr="7D57F786">
        <w:rPr>
          <w:rFonts w:asciiTheme="minorHAnsi" w:hAnsiTheme="minorHAnsi"/>
        </w:rPr>
        <w:t>presentation</w:t>
      </w:r>
      <w:r w:rsidR="64F3EA28" w:rsidRPr="7D57F786">
        <w:rPr>
          <w:rFonts w:asciiTheme="minorHAnsi" w:hAnsiTheme="minorHAnsi"/>
        </w:rPr>
        <w:t xml:space="preserve"> (if created)</w:t>
      </w:r>
    </w:p>
    <w:p w14:paraId="6903EE27" w14:textId="77777777" w:rsidR="00AC2B67" w:rsidRPr="001436FC" w:rsidRDefault="00080194" w:rsidP="00255520">
      <w:pPr>
        <w:pStyle w:val="ListParagraph"/>
        <w:numPr>
          <w:ilvl w:val="0"/>
          <w:numId w:val="5"/>
        </w:numPr>
        <w:tabs>
          <w:tab w:val="left" w:pos="7095"/>
        </w:tabs>
        <w:spacing w:after="60"/>
        <w:rPr>
          <w:rFonts w:asciiTheme="minorHAnsi" w:hAnsiTheme="minorHAnsi" w:cstheme="minorHAnsi"/>
        </w:rPr>
      </w:pPr>
      <w:r w:rsidRPr="001436FC">
        <w:rPr>
          <w:rFonts w:asciiTheme="minorHAnsi" w:hAnsiTheme="minorHAnsi" w:cstheme="minorHAnsi"/>
        </w:rPr>
        <w:t>CTC video</w:t>
      </w:r>
    </w:p>
    <w:p w14:paraId="60FC56CC" w14:textId="3445F3E0" w:rsidR="00080194" w:rsidRPr="001436FC" w:rsidRDefault="00AC2B67" w:rsidP="00255520">
      <w:pPr>
        <w:pStyle w:val="ListParagraph"/>
        <w:numPr>
          <w:ilvl w:val="1"/>
          <w:numId w:val="5"/>
        </w:numPr>
        <w:tabs>
          <w:tab w:val="left" w:pos="7095"/>
        </w:tabs>
        <w:spacing w:after="60"/>
        <w:rPr>
          <w:rFonts w:asciiTheme="minorHAnsi" w:hAnsiTheme="minorHAnsi" w:cstheme="minorHAnsi"/>
        </w:rPr>
      </w:pPr>
      <w:r w:rsidRPr="001436FC">
        <w:rPr>
          <w:rFonts w:asciiTheme="minorHAnsi" w:hAnsiTheme="minorHAnsi" w:cstheme="minorHAnsi"/>
        </w:rPr>
        <w:t>Y</w:t>
      </w:r>
      <w:r w:rsidR="00080194" w:rsidRPr="001436FC">
        <w:rPr>
          <w:rFonts w:asciiTheme="minorHAnsi" w:hAnsiTheme="minorHAnsi" w:cstheme="minorHAnsi"/>
        </w:rPr>
        <w:t>ou may want to have a back-up saved version of the video somewhere in case it doesn’t work on the day!</w:t>
      </w:r>
    </w:p>
    <w:p w14:paraId="473F0872" w14:textId="176893EB" w:rsidR="0032741D" w:rsidRPr="001436FC" w:rsidRDefault="00AC2B67" w:rsidP="00255520">
      <w:pPr>
        <w:pStyle w:val="ListParagraph"/>
        <w:numPr>
          <w:ilvl w:val="0"/>
          <w:numId w:val="5"/>
        </w:numPr>
        <w:tabs>
          <w:tab w:val="left" w:pos="7095"/>
        </w:tabs>
        <w:spacing w:after="60"/>
        <w:rPr>
          <w:rFonts w:asciiTheme="minorHAnsi" w:hAnsiTheme="minorHAnsi" w:cstheme="minorHAnsi"/>
        </w:rPr>
      </w:pPr>
      <w:r w:rsidRPr="001436FC">
        <w:rPr>
          <w:rFonts w:asciiTheme="minorHAnsi" w:hAnsiTheme="minorHAnsi" w:cstheme="minorHAnsi"/>
        </w:rPr>
        <w:t>Mentee and mentor reflection forms</w:t>
      </w:r>
    </w:p>
    <w:p w14:paraId="21FF6854" w14:textId="087C0A6A" w:rsidR="00614CE3" w:rsidRPr="001436FC" w:rsidRDefault="00614CE3" w:rsidP="00255520">
      <w:pPr>
        <w:pStyle w:val="ListParagraph"/>
        <w:numPr>
          <w:ilvl w:val="0"/>
          <w:numId w:val="5"/>
        </w:numPr>
        <w:tabs>
          <w:tab w:val="left" w:pos="7095"/>
        </w:tabs>
        <w:spacing w:after="60"/>
        <w:rPr>
          <w:rFonts w:asciiTheme="minorHAnsi" w:hAnsiTheme="minorHAnsi" w:cstheme="minorHAnsi"/>
        </w:rPr>
      </w:pPr>
      <w:r w:rsidRPr="001436FC">
        <w:rPr>
          <w:rFonts w:asciiTheme="minorHAnsi" w:hAnsiTheme="minorHAnsi" w:cstheme="minorHAnsi"/>
        </w:rPr>
        <w:t>The teams will need access to computers, so contact your teacher to arrange this/discuss alternatives.</w:t>
      </w:r>
    </w:p>
    <w:p w14:paraId="1E05E982" w14:textId="77777777" w:rsidR="00255520" w:rsidRPr="001436FC" w:rsidRDefault="00255520">
      <w:pPr>
        <w:rPr>
          <w:rFonts w:asciiTheme="majorHAnsi" w:eastAsiaTheme="majorEastAsia" w:hAnsiTheme="majorHAnsi" w:cstheme="majorBidi"/>
          <w:color w:val="ED4C67"/>
          <w:sz w:val="26"/>
          <w:szCs w:val="26"/>
        </w:rPr>
      </w:pPr>
      <w:r w:rsidRPr="001436FC">
        <w:br w:type="page"/>
      </w:r>
    </w:p>
    <w:p w14:paraId="71944040" w14:textId="3A385447" w:rsidR="004943C1" w:rsidRPr="00DB272F" w:rsidRDefault="004943C1" w:rsidP="00255520">
      <w:pPr>
        <w:pStyle w:val="Heading2"/>
        <w:spacing w:after="60"/>
        <w:rPr>
          <w:b/>
          <w:bCs/>
          <w:sz w:val="28"/>
          <w:szCs w:val="28"/>
        </w:rPr>
      </w:pPr>
      <w:r w:rsidRPr="00DB272F">
        <w:rPr>
          <w:b/>
          <w:bCs/>
          <w:sz w:val="28"/>
          <w:szCs w:val="28"/>
        </w:rPr>
        <w:lastRenderedPageBreak/>
        <w:t>Introduction</w:t>
      </w:r>
    </w:p>
    <w:p w14:paraId="03B810CE" w14:textId="0C2E5C03" w:rsidR="0009238E" w:rsidRPr="001436FC" w:rsidRDefault="0009238E" w:rsidP="00255520">
      <w:pPr>
        <w:spacing w:after="60"/>
      </w:pPr>
      <w:r w:rsidRPr="001436FC">
        <w:rPr>
          <w:rStyle w:val="normaltextrun"/>
          <w:rFonts w:ascii="Calibri" w:hAnsi="Calibri" w:cs="Calibri"/>
          <w:i/>
          <w:iCs/>
          <w:color w:val="000000"/>
          <w:sz w:val="20"/>
          <w:szCs w:val="20"/>
          <w:shd w:val="clear" w:color="auto" w:fill="FFFFFF"/>
        </w:rPr>
        <w:t>How will you introduce the aims, learning outcomes and activities to the students?</w:t>
      </w:r>
      <w:r w:rsidRPr="001436FC">
        <w:rPr>
          <w:rStyle w:val="eop"/>
          <w:rFonts w:ascii="Calibri" w:hAnsi="Calibri" w:cs="Calibri"/>
          <w:color w:val="000000"/>
          <w:sz w:val="20"/>
          <w:szCs w:val="20"/>
          <w:shd w:val="clear" w:color="auto" w:fill="FFFFFF"/>
        </w:rPr>
        <w:t> </w:t>
      </w:r>
    </w:p>
    <w:p w14:paraId="7776C0EC" w14:textId="0170DE60" w:rsidR="00BD4022" w:rsidRPr="001436FC" w:rsidRDefault="00BD4022" w:rsidP="00255520">
      <w:pPr>
        <w:spacing w:after="60"/>
        <w:rPr>
          <w:rFonts w:asciiTheme="majorHAnsi" w:hAnsiTheme="majorHAnsi" w:cstheme="majorHAnsi"/>
          <w:color w:val="ED4C67"/>
          <w:sz w:val="24"/>
          <w:szCs w:val="24"/>
        </w:rPr>
      </w:pPr>
      <w:r w:rsidRPr="001436FC">
        <w:rPr>
          <w:rStyle w:val="normaltextrun"/>
          <w:rFonts w:asciiTheme="majorHAnsi" w:hAnsiTheme="majorHAnsi" w:cstheme="majorHAnsi"/>
          <w:color w:val="ED4C67"/>
          <w:sz w:val="24"/>
          <w:szCs w:val="24"/>
          <w:shd w:val="clear" w:color="auto" w:fill="FFFFFF"/>
        </w:rPr>
        <w:t>Icebreaker</w:t>
      </w:r>
    </w:p>
    <w:p w14:paraId="7BE504B3" w14:textId="1E392BF7" w:rsidR="00EC11C7" w:rsidRPr="001436FC" w:rsidRDefault="00443F42" w:rsidP="00255520">
      <w:pPr>
        <w:pStyle w:val="ListParagraph"/>
        <w:numPr>
          <w:ilvl w:val="0"/>
          <w:numId w:val="6"/>
        </w:numPr>
        <w:spacing w:after="60"/>
        <w:rPr>
          <w:rFonts w:asciiTheme="minorHAnsi" w:hAnsiTheme="minorHAnsi" w:cstheme="minorHAnsi"/>
        </w:rPr>
      </w:pPr>
      <w:r w:rsidRPr="001436FC">
        <w:rPr>
          <w:rFonts w:asciiTheme="minorHAnsi" w:hAnsiTheme="minorHAnsi" w:cstheme="minorHAnsi"/>
        </w:rPr>
        <w:t>Lead and co-mentor re-introduce themselves (name, pronouns, university, course).</w:t>
      </w:r>
    </w:p>
    <w:p w14:paraId="125865CB" w14:textId="1DAD1698" w:rsidR="00443F42" w:rsidRPr="001436FC" w:rsidRDefault="00E53250" w:rsidP="00255520">
      <w:pPr>
        <w:pStyle w:val="ListParagraph"/>
        <w:numPr>
          <w:ilvl w:val="0"/>
          <w:numId w:val="6"/>
        </w:numPr>
        <w:spacing w:after="60"/>
        <w:rPr>
          <w:rFonts w:asciiTheme="minorHAnsi" w:hAnsiTheme="minorHAnsi" w:cstheme="minorHAnsi"/>
        </w:rPr>
      </w:pPr>
      <w:r w:rsidRPr="001436FC">
        <w:rPr>
          <w:rFonts w:asciiTheme="minorHAnsi" w:hAnsiTheme="minorHAnsi" w:cstheme="minorHAnsi"/>
        </w:rPr>
        <w:t>Ask mentees to write in the chat, without pressing send</w:t>
      </w:r>
      <w:r w:rsidR="0032741D" w:rsidRPr="001436FC">
        <w:rPr>
          <w:rFonts w:asciiTheme="minorHAnsi" w:hAnsiTheme="minorHAnsi" w:cstheme="minorHAnsi"/>
        </w:rPr>
        <w:t xml:space="preserve">, the following (allow </w:t>
      </w:r>
      <w:r w:rsidR="0064776C" w:rsidRPr="001436FC">
        <w:rPr>
          <w:rFonts w:asciiTheme="minorHAnsi" w:hAnsiTheme="minorHAnsi" w:cstheme="minorHAnsi"/>
        </w:rPr>
        <w:t>~</w:t>
      </w:r>
      <w:r w:rsidR="009B368A" w:rsidRPr="001436FC">
        <w:rPr>
          <w:rFonts w:asciiTheme="minorHAnsi" w:hAnsiTheme="minorHAnsi" w:cstheme="minorHAnsi"/>
        </w:rPr>
        <w:t>3-4</w:t>
      </w:r>
      <w:r w:rsidR="0064776C" w:rsidRPr="001436FC">
        <w:rPr>
          <w:rFonts w:asciiTheme="minorHAnsi" w:hAnsiTheme="minorHAnsi" w:cstheme="minorHAnsi"/>
        </w:rPr>
        <w:t xml:space="preserve"> mins</w:t>
      </w:r>
      <w:r w:rsidR="0032741D" w:rsidRPr="001436FC">
        <w:rPr>
          <w:rFonts w:asciiTheme="minorHAnsi" w:hAnsiTheme="minorHAnsi" w:cstheme="minorHAnsi"/>
        </w:rPr>
        <w:t>):</w:t>
      </w:r>
    </w:p>
    <w:p w14:paraId="28839D0F" w14:textId="0B5409AC" w:rsidR="0032741D" w:rsidRPr="001436FC" w:rsidRDefault="00A04F2B" w:rsidP="00255520">
      <w:pPr>
        <w:pStyle w:val="ListParagraph"/>
        <w:numPr>
          <w:ilvl w:val="1"/>
          <w:numId w:val="6"/>
        </w:numPr>
        <w:spacing w:after="60"/>
        <w:rPr>
          <w:rFonts w:asciiTheme="minorHAnsi" w:hAnsiTheme="minorHAnsi" w:cstheme="minorHAnsi"/>
        </w:rPr>
      </w:pPr>
      <w:r w:rsidRPr="001436FC">
        <w:rPr>
          <w:rFonts w:asciiTheme="minorHAnsi" w:hAnsiTheme="minorHAnsi" w:cstheme="minorHAnsi"/>
        </w:rPr>
        <w:t xml:space="preserve">What do </w:t>
      </w:r>
      <w:r w:rsidR="0064776C" w:rsidRPr="001436FC">
        <w:rPr>
          <w:rFonts w:asciiTheme="minorHAnsi" w:hAnsiTheme="minorHAnsi" w:cstheme="minorHAnsi"/>
        </w:rPr>
        <w:t xml:space="preserve">you think </w:t>
      </w:r>
      <w:r w:rsidRPr="001436FC">
        <w:rPr>
          <w:rFonts w:asciiTheme="minorHAnsi" w:hAnsiTheme="minorHAnsi" w:cstheme="minorHAnsi"/>
        </w:rPr>
        <w:t>the words collaboration, teamwork and communication mean?</w:t>
      </w:r>
    </w:p>
    <w:p w14:paraId="451E9103" w14:textId="37D8AF04" w:rsidR="00301A5A" w:rsidRPr="001436FC" w:rsidRDefault="0064776C" w:rsidP="00255520">
      <w:pPr>
        <w:pStyle w:val="ListParagraph"/>
        <w:numPr>
          <w:ilvl w:val="0"/>
          <w:numId w:val="6"/>
        </w:numPr>
        <w:spacing w:after="60"/>
        <w:rPr>
          <w:rFonts w:asciiTheme="minorHAnsi" w:hAnsiTheme="minorHAnsi" w:cstheme="minorHAnsi"/>
        </w:rPr>
      </w:pPr>
      <w:r w:rsidRPr="001436FC">
        <w:rPr>
          <w:rFonts w:asciiTheme="minorHAnsi" w:hAnsiTheme="minorHAnsi" w:cstheme="minorHAnsi"/>
        </w:rPr>
        <w:t xml:space="preserve">At the end of the time, ask the mentees to press send. Then the mentors can read the answers aloud. You can have some discussion, but </w:t>
      </w:r>
      <w:r w:rsidR="00DE71A9" w:rsidRPr="001436FC">
        <w:rPr>
          <w:rFonts w:asciiTheme="minorHAnsi" w:hAnsiTheme="minorHAnsi" w:cstheme="minorHAnsi"/>
        </w:rPr>
        <w:t>we will be returning to this at the end of the session so there’s no need for an in-depth discussion yet.</w:t>
      </w:r>
    </w:p>
    <w:p w14:paraId="5D2AC4AA" w14:textId="77777777" w:rsidR="004D4CA2" w:rsidRPr="001436FC" w:rsidRDefault="004D4CA2" w:rsidP="00255520">
      <w:pPr>
        <w:pStyle w:val="paragraph"/>
        <w:spacing w:before="0" w:beforeAutospacing="0" w:after="60" w:afterAutospacing="0"/>
        <w:textAlignment w:val="baseline"/>
        <w:rPr>
          <w:rFonts w:ascii="Calibri" w:hAnsi="Calibri" w:cs="Calibri"/>
          <w:color w:val="ED4C67"/>
          <w:sz w:val="22"/>
          <w:szCs w:val="22"/>
        </w:rPr>
      </w:pPr>
      <w:r w:rsidRPr="001436FC">
        <w:rPr>
          <w:rStyle w:val="normaltextrun"/>
          <w:rFonts w:ascii="Calibri Light" w:hAnsi="Calibri Light" w:cs="Calibri Light"/>
          <w:color w:val="ED4C67"/>
        </w:rPr>
        <w:t>Reminder of Ground Rules</w:t>
      </w:r>
      <w:r w:rsidRPr="001436FC">
        <w:rPr>
          <w:rStyle w:val="eop"/>
          <w:rFonts w:ascii="Calibri Light" w:hAnsi="Calibri Light" w:cs="Calibri Light"/>
          <w:color w:val="ED4C67"/>
        </w:rPr>
        <w:t> </w:t>
      </w:r>
    </w:p>
    <w:p w14:paraId="4CC78400" w14:textId="77777777" w:rsidR="004D4CA2" w:rsidRPr="001436FC" w:rsidRDefault="004D4CA2" w:rsidP="00255520">
      <w:pPr>
        <w:pStyle w:val="paragraph"/>
        <w:numPr>
          <w:ilvl w:val="0"/>
          <w:numId w:val="12"/>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Remind mentees the ground rules you have been working with in our sessions. </w:t>
      </w:r>
      <w:r w:rsidRPr="001436FC">
        <w:rPr>
          <w:rStyle w:val="eop"/>
          <w:rFonts w:ascii="Calibri" w:hAnsi="Calibri" w:cs="Calibri"/>
          <w:sz w:val="22"/>
          <w:szCs w:val="22"/>
        </w:rPr>
        <w:t> </w:t>
      </w:r>
    </w:p>
    <w:p w14:paraId="572CF44D" w14:textId="6093A0C9" w:rsidR="00255520" w:rsidRPr="001436FC" w:rsidRDefault="004D4CA2" w:rsidP="00255520">
      <w:pPr>
        <w:pStyle w:val="paragraph"/>
        <w:numPr>
          <w:ilvl w:val="1"/>
          <w:numId w:val="12"/>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If any have been particularly important/regularly </w:t>
      </w:r>
      <w:proofErr w:type="gramStart"/>
      <w:r w:rsidRPr="001436FC">
        <w:rPr>
          <w:rStyle w:val="normaltextrun"/>
          <w:rFonts w:ascii="Calibri" w:hAnsi="Calibri" w:cs="Calibri"/>
          <w:sz w:val="22"/>
          <w:szCs w:val="22"/>
        </w:rPr>
        <w:t>broken</w:t>
      </w:r>
      <w:proofErr w:type="gramEnd"/>
      <w:r w:rsidRPr="001436FC">
        <w:rPr>
          <w:rStyle w:val="normaltextrun"/>
          <w:rFonts w:ascii="Calibri" w:hAnsi="Calibri" w:cs="Calibri"/>
          <w:sz w:val="22"/>
          <w:szCs w:val="22"/>
        </w:rPr>
        <w:t xml:space="preserve"> then in particular draw attention to these. It can be useful to give examples of good behaviour you want to be seeing. If possible, you could illustrate with examples from previous sessions e.g. “Last week when we did X, you all </w:t>
      </w:r>
      <w:r w:rsidR="00DB272F">
        <w:rPr>
          <w:rStyle w:val="normaltextrun"/>
          <w:rFonts w:ascii="Calibri" w:hAnsi="Calibri" w:cs="Calibri"/>
          <w:sz w:val="22"/>
          <w:szCs w:val="22"/>
        </w:rPr>
        <w:t>did X</w:t>
      </w:r>
      <w:r w:rsidRPr="001436FC">
        <w:rPr>
          <w:rStyle w:val="normaltextrun"/>
          <w:rFonts w:ascii="Calibri" w:hAnsi="Calibri" w:cs="Calibri"/>
          <w:sz w:val="22"/>
          <w:szCs w:val="22"/>
        </w:rPr>
        <w:t xml:space="preserve"> – I’m excited to see that behaviour again</w:t>
      </w:r>
      <w:r w:rsidR="00DB272F">
        <w:rPr>
          <w:rStyle w:val="normaltextrun"/>
          <w:rFonts w:ascii="Calibri" w:hAnsi="Calibri" w:cs="Calibri"/>
          <w:sz w:val="22"/>
          <w:szCs w:val="22"/>
        </w:rPr>
        <w:t xml:space="preserve"> this week</w:t>
      </w:r>
      <w:r w:rsidRPr="001436FC">
        <w:rPr>
          <w:rStyle w:val="normaltextrun"/>
          <w:rFonts w:ascii="Calibri" w:hAnsi="Calibri" w:cs="Calibri"/>
          <w:sz w:val="22"/>
          <w:szCs w:val="22"/>
        </w:rPr>
        <w:t>!”</w:t>
      </w:r>
      <w:r w:rsidRPr="001436FC">
        <w:rPr>
          <w:rStyle w:val="eop"/>
          <w:rFonts w:ascii="Calibri" w:hAnsi="Calibri" w:cs="Calibri"/>
          <w:sz w:val="22"/>
          <w:szCs w:val="22"/>
        </w:rPr>
        <w:t> </w:t>
      </w:r>
    </w:p>
    <w:p w14:paraId="0EBEFE94" w14:textId="614CB79D" w:rsidR="004D4CA2" w:rsidRPr="001436FC" w:rsidRDefault="004D4CA2" w:rsidP="00255520">
      <w:pPr>
        <w:pStyle w:val="paragraph"/>
        <w:numPr>
          <w:ilvl w:val="1"/>
          <w:numId w:val="12"/>
        </w:numPr>
        <w:spacing w:before="0" w:beforeAutospacing="0" w:after="60" w:afterAutospacing="0"/>
        <w:textAlignment w:val="baseline"/>
        <w:rPr>
          <w:rFonts w:ascii="Calibri" w:hAnsi="Calibri" w:cs="Calibri"/>
          <w:sz w:val="22"/>
          <w:szCs w:val="22"/>
        </w:rPr>
      </w:pPr>
      <w:r w:rsidRPr="001436FC">
        <w:rPr>
          <w:rStyle w:val="normaltextrun"/>
          <w:rFonts w:ascii="Calibri" w:hAnsi="Calibri" w:cs="Calibri"/>
          <w:sz w:val="22"/>
          <w:szCs w:val="22"/>
        </w:rPr>
        <w:t>You may also want to invite the option to provide new ground rules if there is anything the mentees want to add.</w:t>
      </w:r>
      <w:r w:rsidRPr="001436FC">
        <w:rPr>
          <w:rStyle w:val="eop"/>
          <w:rFonts w:ascii="Calibri" w:hAnsi="Calibri" w:cs="Calibri"/>
          <w:sz w:val="22"/>
          <w:szCs w:val="22"/>
        </w:rPr>
        <w:t> </w:t>
      </w:r>
    </w:p>
    <w:p w14:paraId="516411CF" w14:textId="77777777" w:rsidR="001436FC" w:rsidRPr="00DB272F" w:rsidRDefault="001436FC" w:rsidP="00255520">
      <w:pPr>
        <w:pStyle w:val="Heading2"/>
        <w:spacing w:after="60"/>
        <w:rPr>
          <w:sz w:val="16"/>
          <w:szCs w:val="16"/>
        </w:rPr>
      </w:pPr>
    </w:p>
    <w:p w14:paraId="1B9906AE" w14:textId="20B16B0A" w:rsidR="004943C1" w:rsidRPr="00DB272F" w:rsidRDefault="004943C1" w:rsidP="00255520">
      <w:pPr>
        <w:pStyle w:val="Heading2"/>
        <w:spacing w:after="60"/>
        <w:rPr>
          <w:b/>
          <w:bCs/>
          <w:sz w:val="28"/>
          <w:szCs w:val="28"/>
        </w:rPr>
      </w:pPr>
      <w:r w:rsidRPr="00DB272F">
        <w:rPr>
          <w:b/>
          <w:bCs/>
          <w:sz w:val="28"/>
          <w:szCs w:val="28"/>
        </w:rPr>
        <w:t>Activities</w:t>
      </w:r>
    </w:p>
    <w:p w14:paraId="58F7F317" w14:textId="10C0A203" w:rsidR="00596FEE" w:rsidRPr="001436FC" w:rsidRDefault="0085797E" w:rsidP="00255520">
      <w:pPr>
        <w:pStyle w:val="paragraph"/>
        <w:spacing w:before="0" w:beforeAutospacing="0" w:after="60" w:afterAutospacing="0"/>
        <w:textAlignment w:val="baseline"/>
        <w:rPr>
          <w:rFonts w:ascii="Calibri" w:hAnsi="Calibri" w:cs="Calibri"/>
          <w:color w:val="ED4C67"/>
          <w:sz w:val="22"/>
          <w:szCs w:val="22"/>
        </w:rPr>
      </w:pPr>
      <w:r w:rsidRPr="001436FC">
        <w:rPr>
          <w:rStyle w:val="normaltextrun"/>
          <w:rFonts w:ascii="Calibri Light" w:hAnsi="Calibri Light" w:cs="Calibri Light"/>
          <w:color w:val="ED4C67"/>
        </w:rPr>
        <w:t>CTC Video</w:t>
      </w:r>
    </w:p>
    <w:p w14:paraId="66E1022A" w14:textId="6F9D2E39" w:rsidR="00D148BC" w:rsidRPr="001436FC" w:rsidRDefault="00C768AB" w:rsidP="00255520">
      <w:pPr>
        <w:pStyle w:val="ListParagraph"/>
        <w:numPr>
          <w:ilvl w:val="0"/>
          <w:numId w:val="8"/>
        </w:numPr>
        <w:spacing w:after="60"/>
        <w:rPr>
          <w:b/>
          <w:bCs/>
        </w:rPr>
      </w:pPr>
      <w:r w:rsidRPr="001436FC">
        <w:rPr>
          <w:rFonts w:asciiTheme="minorHAnsi" w:hAnsiTheme="minorHAnsi" w:cstheme="minorHAnsi"/>
        </w:rPr>
        <w:t xml:space="preserve">Watch the video </w:t>
      </w:r>
      <w:r w:rsidR="00322DC0" w:rsidRPr="001436FC">
        <w:rPr>
          <w:rFonts w:asciiTheme="minorHAnsi" w:hAnsiTheme="minorHAnsi" w:cstheme="minorHAnsi"/>
        </w:rPr>
        <w:t>with the mentees</w:t>
      </w:r>
      <w:r w:rsidR="000C5833" w:rsidRPr="001436FC">
        <w:rPr>
          <w:rFonts w:asciiTheme="minorHAnsi" w:hAnsiTheme="minorHAnsi" w:cstheme="minorHAnsi"/>
        </w:rPr>
        <w:t>.</w:t>
      </w:r>
    </w:p>
    <w:p w14:paraId="6D3F2A7D" w14:textId="77A92D07" w:rsidR="000C5833" w:rsidRPr="001436FC" w:rsidRDefault="00D87671" w:rsidP="00255520">
      <w:pPr>
        <w:pStyle w:val="ListParagraph"/>
        <w:numPr>
          <w:ilvl w:val="1"/>
          <w:numId w:val="8"/>
        </w:numPr>
        <w:spacing w:after="60"/>
        <w:rPr>
          <w:b/>
          <w:bCs/>
        </w:rPr>
      </w:pPr>
      <w:r w:rsidRPr="001436FC">
        <w:rPr>
          <w:rFonts w:asciiTheme="minorHAnsi" w:hAnsiTheme="minorHAnsi" w:cstheme="minorHAnsi"/>
        </w:rPr>
        <w:t>You could incorporate a little game of “bingo” here and get the mentees to post an emoji/comment in the chat when they think they’ve seen a good example of each skill (collaboration, teamwork and communication).</w:t>
      </w:r>
    </w:p>
    <w:p w14:paraId="447769AB" w14:textId="055DAC45" w:rsidR="000C5833" w:rsidRPr="001436FC" w:rsidRDefault="00D87671" w:rsidP="00255520">
      <w:pPr>
        <w:pStyle w:val="ListParagraph"/>
        <w:numPr>
          <w:ilvl w:val="1"/>
          <w:numId w:val="8"/>
        </w:numPr>
        <w:spacing w:after="60"/>
        <w:rPr>
          <w:b/>
          <w:bCs/>
        </w:rPr>
      </w:pPr>
      <w:r w:rsidRPr="001436FC">
        <w:rPr>
          <w:rFonts w:asciiTheme="minorHAnsi" w:hAnsiTheme="minorHAnsi" w:cstheme="minorHAnsi"/>
        </w:rPr>
        <w:t xml:space="preserve">After the video, get the bingo winner to </w:t>
      </w:r>
      <w:r w:rsidR="006159C0" w:rsidRPr="001436FC">
        <w:rPr>
          <w:rFonts w:asciiTheme="minorHAnsi" w:hAnsiTheme="minorHAnsi" w:cstheme="minorHAnsi"/>
        </w:rPr>
        <w:t>describe</w:t>
      </w:r>
      <w:r w:rsidRPr="001436FC">
        <w:rPr>
          <w:rFonts w:asciiTheme="minorHAnsi" w:hAnsiTheme="minorHAnsi" w:cstheme="minorHAnsi"/>
        </w:rPr>
        <w:t xml:space="preserve"> where they saw the three skills</w:t>
      </w:r>
      <w:r w:rsidR="006159C0" w:rsidRPr="001436FC">
        <w:rPr>
          <w:rFonts w:asciiTheme="minorHAnsi" w:hAnsiTheme="minorHAnsi" w:cstheme="minorHAnsi"/>
        </w:rPr>
        <w:t xml:space="preserve"> in the video</w:t>
      </w:r>
      <w:r w:rsidRPr="001436FC">
        <w:rPr>
          <w:rFonts w:asciiTheme="minorHAnsi" w:hAnsiTheme="minorHAnsi" w:cstheme="minorHAnsi"/>
        </w:rPr>
        <w:t>.</w:t>
      </w:r>
    </w:p>
    <w:p w14:paraId="2DD1208D" w14:textId="69A3DA44" w:rsidR="00C064B2" w:rsidRPr="001436FC" w:rsidRDefault="00C064B2" w:rsidP="00C064B2">
      <w:pPr>
        <w:pStyle w:val="paragraph"/>
        <w:spacing w:before="0" w:beforeAutospacing="0" w:after="60" w:afterAutospacing="0"/>
        <w:textAlignment w:val="baseline"/>
        <w:rPr>
          <w:rFonts w:ascii="Calibri" w:hAnsi="Calibri" w:cs="Calibri"/>
          <w:color w:val="ED4C67"/>
          <w:sz w:val="22"/>
          <w:szCs w:val="22"/>
        </w:rPr>
      </w:pPr>
      <w:r w:rsidRPr="001436FC">
        <w:rPr>
          <w:rStyle w:val="normaltextrun"/>
          <w:rFonts w:ascii="Calibri Light" w:hAnsi="Calibri Light" w:cs="Calibri Light"/>
          <w:color w:val="ED4C67"/>
        </w:rPr>
        <w:t>CTC Activity</w:t>
      </w:r>
    </w:p>
    <w:p w14:paraId="167996C3" w14:textId="1A8C3063" w:rsidR="006E262D" w:rsidRPr="001436FC" w:rsidRDefault="001A26E6" w:rsidP="001E6097">
      <w:pPr>
        <w:spacing w:after="60"/>
        <w:rPr>
          <w:rFonts w:cstheme="minorHAnsi"/>
        </w:rPr>
      </w:pPr>
      <w:r w:rsidRPr="001436FC">
        <w:rPr>
          <w:rFonts w:cstheme="minorHAnsi"/>
        </w:rPr>
        <w:t>There are a few ways you can organise this</w:t>
      </w:r>
      <w:r w:rsidR="00461E8A" w:rsidRPr="001436FC">
        <w:rPr>
          <w:rFonts w:cstheme="minorHAnsi"/>
        </w:rPr>
        <w:t xml:space="preserve"> activity, depending on</w:t>
      </w:r>
      <w:r w:rsidR="00727312" w:rsidRPr="001436FC">
        <w:rPr>
          <w:rFonts w:cstheme="minorHAnsi"/>
        </w:rPr>
        <w:t xml:space="preserve"> the mentee group size and whether you are streaming to them individually or in a classroom. Some options:</w:t>
      </w:r>
    </w:p>
    <w:p w14:paraId="05AB7E8F" w14:textId="51FD7CF6" w:rsidR="00727312" w:rsidRPr="001436FC" w:rsidRDefault="00727312" w:rsidP="00727312">
      <w:pPr>
        <w:pStyle w:val="ListParagraph"/>
        <w:numPr>
          <w:ilvl w:val="0"/>
          <w:numId w:val="8"/>
        </w:numPr>
        <w:spacing w:after="60"/>
        <w:rPr>
          <w:rFonts w:asciiTheme="minorHAnsi" w:hAnsiTheme="minorHAnsi" w:cstheme="minorHAnsi"/>
        </w:rPr>
      </w:pPr>
      <w:r w:rsidRPr="001436FC">
        <w:rPr>
          <w:rFonts w:asciiTheme="minorHAnsi" w:hAnsiTheme="minorHAnsi" w:cstheme="minorHAnsi"/>
        </w:rPr>
        <w:t xml:space="preserve">If the mentees are in a classroom, contact the teacher beforehand to organise splitting them into teams of </w:t>
      </w:r>
      <w:r w:rsidR="00674A92" w:rsidRPr="001436FC">
        <w:rPr>
          <w:rFonts w:asciiTheme="minorHAnsi" w:hAnsiTheme="minorHAnsi" w:cstheme="minorHAnsi"/>
        </w:rPr>
        <w:t>2/3 to complete the activity. Each team will need access to a computer, which again needs to be organised with the teacher.</w:t>
      </w:r>
      <w:r w:rsidR="00C204B7" w:rsidRPr="001436FC">
        <w:rPr>
          <w:rFonts w:asciiTheme="minorHAnsi" w:hAnsiTheme="minorHAnsi" w:cstheme="minorHAnsi"/>
        </w:rPr>
        <w:t xml:space="preserve"> They could do this on their phones if allowed.</w:t>
      </w:r>
    </w:p>
    <w:p w14:paraId="47750653" w14:textId="761C783C" w:rsidR="0075679B" w:rsidRPr="001436FC" w:rsidRDefault="0075679B" w:rsidP="00727312">
      <w:pPr>
        <w:pStyle w:val="ListParagraph"/>
        <w:numPr>
          <w:ilvl w:val="0"/>
          <w:numId w:val="8"/>
        </w:numPr>
        <w:spacing w:after="60"/>
        <w:rPr>
          <w:rFonts w:asciiTheme="minorHAnsi" w:hAnsiTheme="minorHAnsi" w:cstheme="minorHAnsi"/>
        </w:rPr>
      </w:pPr>
      <w:r w:rsidRPr="001436FC">
        <w:rPr>
          <w:rFonts w:asciiTheme="minorHAnsi" w:hAnsiTheme="minorHAnsi" w:cstheme="minorHAnsi"/>
        </w:rPr>
        <w:t xml:space="preserve">If the mentee group is small enough (&lt;4) </w:t>
      </w:r>
      <w:r w:rsidR="00C204B7" w:rsidRPr="001436FC">
        <w:rPr>
          <w:rFonts w:asciiTheme="minorHAnsi" w:hAnsiTheme="minorHAnsi" w:cstheme="minorHAnsi"/>
        </w:rPr>
        <w:t xml:space="preserve">or they don’t have access to computers, </w:t>
      </w:r>
      <w:r w:rsidRPr="001436FC">
        <w:rPr>
          <w:rFonts w:asciiTheme="minorHAnsi" w:hAnsiTheme="minorHAnsi" w:cstheme="minorHAnsi"/>
        </w:rPr>
        <w:t>you could work as one team with the mentor completing the activity on the screen.</w:t>
      </w:r>
    </w:p>
    <w:p w14:paraId="53C84143" w14:textId="10CF0E20" w:rsidR="0075679B" w:rsidRPr="001436FC" w:rsidRDefault="0075679B" w:rsidP="00727312">
      <w:pPr>
        <w:pStyle w:val="ListParagraph"/>
        <w:numPr>
          <w:ilvl w:val="0"/>
          <w:numId w:val="8"/>
        </w:numPr>
        <w:spacing w:after="60"/>
        <w:rPr>
          <w:rFonts w:asciiTheme="minorHAnsi" w:hAnsiTheme="minorHAnsi" w:cstheme="minorHAnsi"/>
        </w:rPr>
      </w:pPr>
      <w:r w:rsidRPr="001436FC">
        <w:rPr>
          <w:rFonts w:asciiTheme="minorHAnsi" w:hAnsiTheme="minorHAnsi" w:cstheme="minorHAnsi"/>
        </w:rPr>
        <w:t>If you are streaming to mentees individually, you could get them to work</w:t>
      </w:r>
      <w:r w:rsidR="006159C0" w:rsidRPr="001436FC">
        <w:rPr>
          <w:rFonts w:asciiTheme="minorHAnsi" w:hAnsiTheme="minorHAnsi" w:cstheme="minorHAnsi"/>
        </w:rPr>
        <w:t xml:space="preserve"> individually and discuss how it could have been easier in a </w:t>
      </w:r>
      <w:proofErr w:type="gramStart"/>
      <w:r w:rsidR="006159C0" w:rsidRPr="001436FC">
        <w:rPr>
          <w:rFonts w:asciiTheme="minorHAnsi" w:hAnsiTheme="minorHAnsi" w:cstheme="minorHAnsi"/>
        </w:rPr>
        <w:t>team, or</w:t>
      </w:r>
      <w:proofErr w:type="gramEnd"/>
      <w:r w:rsidR="006159C0" w:rsidRPr="001436FC">
        <w:rPr>
          <w:rFonts w:asciiTheme="minorHAnsi" w:hAnsiTheme="minorHAnsi" w:cstheme="minorHAnsi"/>
        </w:rPr>
        <w:t xml:space="preserve"> work as one team like above with a small enough group.</w:t>
      </w:r>
    </w:p>
    <w:p w14:paraId="5C96B9A5" w14:textId="501D7E0D" w:rsidR="0085797E" w:rsidRPr="001436FC" w:rsidRDefault="0085797E" w:rsidP="001E6097">
      <w:pPr>
        <w:spacing w:after="60"/>
        <w:rPr>
          <w:rFonts w:ascii="Leelawadee UI Semilight" w:hAnsi="Leelawadee UI Semilight"/>
          <w:b/>
          <w:bCs/>
        </w:rPr>
      </w:pPr>
      <w:r w:rsidRPr="001436FC">
        <w:rPr>
          <w:rFonts w:cstheme="minorHAnsi"/>
        </w:rPr>
        <w:t xml:space="preserve">Once the mentees have watched the video, </w:t>
      </w:r>
      <w:r w:rsidR="00403EBE" w:rsidRPr="001436FC">
        <w:rPr>
          <w:rFonts w:cstheme="minorHAnsi"/>
        </w:rPr>
        <w:t>explain the activity:</w:t>
      </w:r>
    </w:p>
    <w:p w14:paraId="7B7C34F7" w14:textId="0014B673" w:rsidR="00403EBE" w:rsidRPr="001436FC" w:rsidRDefault="00403EBE" w:rsidP="001E6097">
      <w:pPr>
        <w:pStyle w:val="ListParagraph"/>
        <w:numPr>
          <w:ilvl w:val="0"/>
          <w:numId w:val="8"/>
        </w:numPr>
        <w:spacing w:after="60"/>
        <w:rPr>
          <w:b/>
          <w:bCs/>
        </w:rPr>
      </w:pPr>
      <w:r w:rsidRPr="001436FC">
        <w:rPr>
          <w:rFonts w:asciiTheme="minorHAnsi" w:hAnsiTheme="minorHAnsi" w:cstheme="minorHAnsi"/>
        </w:rPr>
        <w:t>They will find the links to the activity and video in the virtual classroom.</w:t>
      </w:r>
    </w:p>
    <w:p w14:paraId="6D3829FF" w14:textId="0F26EF1D" w:rsidR="00403EBE" w:rsidRPr="001436FC" w:rsidRDefault="00403EBE" w:rsidP="001E6097">
      <w:pPr>
        <w:pStyle w:val="ListParagraph"/>
        <w:numPr>
          <w:ilvl w:val="0"/>
          <w:numId w:val="8"/>
        </w:numPr>
        <w:spacing w:after="60"/>
        <w:rPr>
          <w:b/>
          <w:bCs/>
        </w:rPr>
      </w:pPr>
      <w:r w:rsidRPr="001436FC">
        <w:rPr>
          <w:rFonts w:asciiTheme="minorHAnsi" w:hAnsiTheme="minorHAnsi" w:cstheme="minorHAnsi"/>
        </w:rPr>
        <w:t>Each team will have to work together</w:t>
      </w:r>
      <w:r w:rsidR="00CE4061" w:rsidRPr="001436FC">
        <w:rPr>
          <w:rFonts w:asciiTheme="minorHAnsi" w:hAnsiTheme="minorHAnsi" w:cstheme="minorHAnsi"/>
        </w:rPr>
        <w:t xml:space="preserve"> to find a series of 8 hidden passwords that will get them through the </w:t>
      </w:r>
      <w:r w:rsidR="008F28C7" w:rsidRPr="001436FC">
        <w:rPr>
          <w:rFonts w:asciiTheme="minorHAnsi" w:hAnsiTheme="minorHAnsi" w:cstheme="minorHAnsi"/>
        </w:rPr>
        <w:t>online puzzle.</w:t>
      </w:r>
    </w:p>
    <w:p w14:paraId="63AFD7E4" w14:textId="51A83D18" w:rsidR="00403EBE" w:rsidRPr="001436FC" w:rsidRDefault="00403EBE" w:rsidP="001E6097">
      <w:pPr>
        <w:pStyle w:val="ListParagraph"/>
        <w:numPr>
          <w:ilvl w:val="0"/>
          <w:numId w:val="8"/>
        </w:numPr>
        <w:spacing w:after="60"/>
        <w:rPr>
          <w:b/>
          <w:bCs/>
        </w:rPr>
      </w:pPr>
      <w:r w:rsidRPr="001436FC">
        <w:rPr>
          <w:rFonts w:asciiTheme="minorHAnsi" w:hAnsiTheme="minorHAnsi" w:cstheme="minorHAnsi"/>
        </w:rPr>
        <w:t>The rules:</w:t>
      </w:r>
    </w:p>
    <w:p w14:paraId="2839847B" w14:textId="76F40770" w:rsidR="00AC2E93" w:rsidRPr="001436FC" w:rsidRDefault="00AC2E93" w:rsidP="001E6097">
      <w:pPr>
        <w:pStyle w:val="ListParagraph"/>
        <w:numPr>
          <w:ilvl w:val="1"/>
          <w:numId w:val="8"/>
        </w:numPr>
        <w:spacing w:after="60"/>
        <w:rPr>
          <w:b/>
          <w:bCs/>
        </w:rPr>
      </w:pPr>
      <w:r w:rsidRPr="001436FC">
        <w:rPr>
          <w:rFonts w:asciiTheme="minorHAnsi" w:hAnsiTheme="minorHAnsi" w:cstheme="minorHAnsi"/>
        </w:rPr>
        <w:t>The mentees can re-watch the video as many times as they like</w:t>
      </w:r>
      <w:r w:rsidR="00F10269" w:rsidRPr="001436FC">
        <w:rPr>
          <w:rFonts w:asciiTheme="minorHAnsi" w:hAnsiTheme="minorHAnsi" w:cstheme="minorHAnsi"/>
        </w:rPr>
        <w:t>.</w:t>
      </w:r>
    </w:p>
    <w:p w14:paraId="64C94692" w14:textId="49B6B205" w:rsidR="00403EBE" w:rsidRPr="001436FC" w:rsidRDefault="00F10269" w:rsidP="001E6097">
      <w:pPr>
        <w:pStyle w:val="ListParagraph"/>
        <w:numPr>
          <w:ilvl w:val="1"/>
          <w:numId w:val="8"/>
        </w:numPr>
        <w:spacing w:after="60"/>
        <w:rPr>
          <w:b/>
          <w:bCs/>
        </w:rPr>
      </w:pPr>
      <w:r w:rsidRPr="001436FC">
        <w:rPr>
          <w:rFonts w:asciiTheme="minorHAnsi" w:hAnsiTheme="minorHAnsi" w:cstheme="minorHAnsi"/>
        </w:rPr>
        <w:t xml:space="preserve">They can </w:t>
      </w:r>
      <w:r w:rsidRPr="001436FC">
        <w:rPr>
          <w:rFonts w:asciiTheme="minorHAnsi" w:hAnsiTheme="minorHAnsi" w:cstheme="minorHAnsi"/>
          <w:b/>
          <w:bCs/>
        </w:rPr>
        <w:t>communicate</w:t>
      </w:r>
      <w:r w:rsidRPr="001436FC">
        <w:rPr>
          <w:rFonts w:asciiTheme="minorHAnsi" w:hAnsiTheme="minorHAnsi" w:cstheme="minorHAnsi"/>
        </w:rPr>
        <w:t xml:space="preserve"> with other members in their group</w:t>
      </w:r>
      <w:r w:rsidR="00F27CD3" w:rsidRPr="001436FC">
        <w:rPr>
          <w:rFonts w:asciiTheme="minorHAnsi" w:hAnsiTheme="minorHAnsi" w:cstheme="minorHAnsi"/>
        </w:rPr>
        <w:t>.</w:t>
      </w:r>
    </w:p>
    <w:p w14:paraId="00D854F8" w14:textId="5F3DF6BD" w:rsidR="00F27CD3" w:rsidRPr="001436FC" w:rsidRDefault="00DE7B75" w:rsidP="001E6097">
      <w:pPr>
        <w:pStyle w:val="ListParagraph"/>
        <w:numPr>
          <w:ilvl w:val="1"/>
          <w:numId w:val="8"/>
        </w:numPr>
        <w:spacing w:after="60"/>
        <w:rPr>
          <w:b/>
          <w:bCs/>
        </w:rPr>
      </w:pPr>
      <w:r w:rsidRPr="001436FC">
        <w:rPr>
          <w:rFonts w:asciiTheme="minorHAnsi" w:hAnsiTheme="minorHAnsi" w:cstheme="minorHAnsi"/>
        </w:rPr>
        <w:lastRenderedPageBreak/>
        <w:t xml:space="preserve">The mentees must use </w:t>
      </w:r>
      <w:r w:rsidRPr="001436FC">
        <w:rPr>
          <w:rFonts w:asciiTheme="minorHAnsi" w:hAnsiTheme="minorHAnsi" w:cstheme="minorHAnsi"/>
          <w:b/>
          <w:bCs/>
        </w:rPr>
        <w:t>teamwork</w:t>
      </w:r>
      <w:r w:rsidRPr="001436FC">
        <w:rPr>
          <w:rFonts w:asciiTheme="minorHAnsi" w:hAnsiTheme="minorHAnsi" w:cstheme="minorHAnsi"/>
        </w:rPr>
        <w:t xml:space="preserve"> to ensure every member of the group gets to showcase their skills</w:t>
      </w:r>
      <w:r w:rsidR="00513E05" w:rsidRPr="001436FC">
        <w:rPr>
          <w:rFonts w:asciiTheme="minorHAnsi" w:hAnsiTheme="minorHAnsi" w:cstheme="minorHAnsi"/>
        </w:rPr>
        <w:t xml:space="preserve"> (up to them how they do this; could be delegating roles, or taking turns, etc.).</w:t>
      </w:r>
    </w:p>
    <w:p w14:paraId="22A994D9" w14:textId="07C82DB7" w:rsidR="00DE7B75" w:rsidRPr="001436FC" w:rsidRDefault="00DE7B75" w:rsidP="001E6097">
      <w:pPr>
        <w:pStyle w:val="ListParagraph"/>
        <w:numPr>
          <w:ilvl w:val="1"/>
          <w:numId w:val="8"/>
        </w:numPr>
        <w:spacing w:after="60"/>
        <w:rPr>
          <w:b/>
          <w:bCs/>
        </w:rPr>
      </w:pPr>
      <w:r w:rsidRPr="001436FC">
        <w:rPr>
          <w:rFonts w:asciiTheme="minorHAnsi" w:hAnsiTheme="minorHAnsi" w:cstheme="minorHAnsi"/>
        </w:rPr>
        <w:t xml:space="preserve">The mentees can </w:t>
      </w:r>
      <w:r w:rsidR="00513E05" w:rsidRPr="001436FC">
        <w:rPr>
          <w:rFonts w:asciiTheme="minorHAnsi" w:hAnsiTheme="minorHAnsi" w:cstheme="minorHAnsi"/>
          <w:b/>
          <w:bCs/>
        </w:rPr>
        <w:t>collaborate</w:t>
      </w:r>
      <w:r w:rsidR="00513E05" w:rsidRPr="001436FC">
        <w:rPr>
          <w:rFonts w:asciiTheme="minorHAnsi" w:hAnsiTheme="minorHAnsi" w:cstheme="minorHAnsi"/>
        </w:rPr>
        <w:t xml:space="preserve"> with their</w:t>
      </w:r>
      <w:r w:rsidRPr="001436FC">
        <w:rPr>
          <w:rFonts w:asciiTheme="minorHAnsi" w:hAnsiTheme="minorHAnsi" w:cstheme="minorHAnsi"/>
        </w:rPr>
        <w:t xml:space="preserve"> mentors for extra information if they want</w:t>
      </w:r>
      <w:r w:rsidR="007009B4">
        <w:rPr>
          <w:rFonts w:asciiTheme="minorHAnsi" w:hAnsiTheme="minorHAnsi" w:cstheme="minorHAnsi"/>
        </w:rPr>
        <w:t>.</w:t>
      </w:r>
    </w:p>
    <w:p w14:paraId="2A8CEC60" w14:textId="76C40F41" w:rsidR="00513E05" w:rsidRPr="001436FC" w:rsidRDefault="00513E05" w:rsidP="001E6097">
      <w:pPr>
        <w:pStyle w:val="ListParagraph"/>
        <w:numPr>
          <w:ilvl w:val="0"/>
          <w:numId w:val="8"/>
        </w:numPr>
        <w:spacing w:after="60"/>
        <w:rPr>
          <w:b/>
          <w:bCs/>
        </w:rPr>
      </w:pPr>
      <w:r w:rsidRPr="001436FC">
        <w:rPr>
          <w:rFonts w:asciiTheme="minorHAnsi" w:hAnsiTheme="minorHAnsi" w:cstheme="minorHAnsi"/>
        </w:rPr>
        <w:t>The first team to complet</w:t>
      </w:r>
      <w:r w:rsidR="001E6097" w:rsidRPr="001436FC">
        <w:rPr>
          <w:rFonts w:asciiTheme="minorHAnsi" w:hAnsiTheme="minorHAnsi" w:cstheme="minorHAnsi"/>
        </w:rPr>
        <w:t>e the activity and return to the main room wins!</w:t>
      </w:r>
    </w:p>
    <w:p w14:paraId="2C611555" w14:textId="1288FCF8" w:rsidR="00E84E9C" w:rsidRPr="001436FC" w:rsidRDefault="00E84E9C" w:rsidP="00E84E9C">
      <w:pPr>
        <w:pStyle w:val="paragraph"/>
        <w:spacing w:before="0" w:beforeAutospacing="0" w:after="60" w:afterAutospacing="0"/>
        <w:textAlignment w:val="baseline"/>
        <w:rPr>
          <w:rFonts w:ascii="Calibri" w:hAnsi="Calibri" w:cs="Calibri"/>
          <w:color w:val="ED4C67"/>
          <w:sz w:val="22"/>
          <w:szCs w:val="22"/>
        </w:rPr>
      </w:pPr>
      <w:r w:rsidRPr="001436FC">
        <w:rPr>
          <w:rStyle w:val="normaltextrun"/>
          <w:rFonts w:ascii="Calibri Light" w:hAnsi="Calibri Light" w:cs="Calibri Light"/>
          <w:color w:val="ED4C67"/>
        </w:rPr>
        <w:t>CTC Discussion</w:t>
      </w:r>
    </w:p>
    <w:p w14:paraId="5A8A2580" w14:textId="59E73D05" w:rsidR="00E84E9C" w:rsidRPr="001436FC" w:rsidRDefault="003E4645" w:rsidP="00E84E9C">
      <w:pPr>
        <w:pStyle w:val="ListParagraph"/>
        <w:numPr>
          <w:ilvl w:val="0"/>
          <w:numId w:val="8"/>
        </w:numPr>
        <w:spacing w:after="60"/>
        <w:rPr>
          <w:b/>
          <w:bCs/>
        </w:rPr>
      </w:pPr>
      <w:r w:rsidRPr="001436FC">
        <w:rPr>
          <w:rFonts w:asciiTheme="minorHAnsi" w:hAnsiTheme="minorHAnsi" w:cstheme="minorHAnsi"/>
        </w:rPr>
        <w:t xml:space="preserve">Once all the mentees have returned to the main </w:t>
      </w:r>
      <w:r w:rsidR="004A062C" w:rsidRPr="001436FC">
        <w:rPr>
          <w:rFonts w:asciiTheme="minorHAnsi" w:hAnsiTheme="minorHAnsi" w:cstheme="minorHAnsi"/>
        </w:rPr>
        <w:t>room and the winners have been announced, the mentors can lead a discussion on the activity.</w:t>
      </w:r>
    </w:p>
    <w:p w14:paraId="171CD5B1" w14:textId="5229A393" w:rsidR="004A062C" w:rsidRPr="001436FC" w:rsidRDefault="00D23A0A" w:rsidP="00E84E9C">
      <w:pPr>
        <w:pStyle w:val="ListParagraph"/>
        <w:numPr>
          <w:ilvl w:val="0"/>
          <w:numId w:val="8"/>
        </w:numPr>
        <w:spacing w:after="60"/>
        <w:rPr>
          <w:b/>
          <w:bCs/>
        </w:rPr>
      </w:pPr>
      <w:r w:rsidRPr="001436FC">
        <w:rPr>
          <w:rFonts w:asciiTheme="minorHAnsi" w:hAnsiTheme="minorHAnsi" w:cstheme="minorHAnsi"/>
        </w:rPr>
        <w:t>Ask your mentees to share their thoughts on the activity. Ask them to write in the chat, without pressing send,</w:t>
      </w:r>
      <w:r w:rsidR="0041359D" w:rsidRPr="001436FC">
        <w:rPr>
          <w:rFonts w:asciiTheme="minorHAnsi" w:hAnsiTheme="minorHAnsi" w:cstheme="minorHAnsi"/>
        </w:rPr>
        <w:t xml:space="preserve"> their answer to one of the following questions (allow ~1 min):</w:t>
      </w:r>
    </w:p>
    <w:p w14:paraId="67D842A7" w14:textId="29FE96D4" w:rsidR="00454A4D" w:rsidRPr="001436FC" w:rsidRDefault="0041359D" w:rsidP="0039437C">
      <w:pPr>
        <w:pStyle w:val="ListParagraph"/>
        <w:numPr>
          <w:ilvl w:val="1"/>
          <w:numId w:val="8"/>
        </w:numPr>
        <w:spacing w:after="60"/>
        <w:rPr>
          <w:b/>
          <w:bCs/>
        </w:rPr>
      </w:pPr>
      <w:r w:rsidRPr="001436FC">
        <w:rPr>
          <w:rFonts w:asciiTheme="minorHAnsi" w:hAnsiTheme="minorHAnsi" w:cstheme="minorHAnsi"/>
        </w:rPr>
        <w:t>What did you think of the challenge?</w:t>
      </w:r>
      <w:r w:rsidR="009A49FE" w:rsidRPr="001436FC">
        <w:rPr>
          <w:rFonts w:asciiTheme="minorHAnsi" w:hAnsiTheme="minorHAnsi" w:cstheme="minorHAnsi"/>
        </w:rPr>
        <w:t xml:space="preserve"> </w:t>
      </w:r>
      <w:r w:rsidR="00454A4D" w:rsidRPr="001436FC">
        <w:rPr>
          <w:rFonts w:asciiTheme="minorHAnsi" w:hAnsiTheme="minorHAnsi" w:cstheme="minorHAnsi"/>
        </w:rPr>
        <w:t>Which password was the hardest one to figure out and why?</w:t>
      </w:r>
    </w:p>
    <w:p w14:paraId="55252A6C" w14:textId="1154FBBF" w:rsidR="0039437C" w:rsidRPr="00BD2325" w:rsidRDefault="0039437C" w:rsidP="0039437C">
      <w:pPr>
        <w:pStyle w:val="ListParagraph"/>
        <w:numPr>
          <w:ilvl w:val="1"/>
          <w:numId w:val="8"/>
        </w:numPr>
        <w:spacing w:after="60"/>
        <w:rPr>
          <w:b/>
          <w:bCs/>
        </w:rPr>
      </w:pPr>
      <w:r w:rsidRPr="001436FC">
        <w:rPr>
          <w:rFonts w:asciiTheme="minorHAnsi" w:hAnsiTheme="minorHAnsi" w:cstheme="minorHAnsi"/>
        </w:rPr>
        <w:t xml:space="preserve">How did your team work together? Is there anything that worked well, or something you </w:t>
      </w:r>
      <w:r w:rsidR="00BD2325">
        <w:rPr>
          <w:rFonts w:asciiTheme="minorHAnsi" w:hAnsiTheme="minorHAnsi" w:cstheme="minorHAnsi"/>
        </w:rPr>
        <w:t>improved on during the activity</w:t>
      </w:r>
      <w:r w:rsidRPr="001436FC">
        <w:rPr>
          <w:rFonts w:asciiTheme="minorHAnsi" w:hAnsiTheme="minorHAnsi" w:cstheme="minorHAnsi"/>
        </w:rPr>
        <w:t>?</w:t>
      </w:r>
    </w:p>
    <w:p w14:paraId="772C14A1" w14:textId="77777777" w:rsidR="005E2429" w:rsidRPr="005E2429" w:rsidRDefault="00BD2325" w:rsidP="0039437C">
      <w:pPr>
        <w:pStyle w:val="ListParagraph"/>
        <w:numPr>
          <w:ilvl w:val="1"/>
          <w:numId w:val="8"/>
        </w:numPr>
        <w:spacing w:after="60"/>
        <w:rPr>
          <w:b/>
          <w:bCs/>
        </w:rPr>
      </w:pPr>
      <w:r>
        <w:rPr>
          <w:rFonts w:asciiTheme="minorHAnsi" w:hAnsiTheme="minorHAnsi" w:cstheme="minorHAnsi"/>
        </w:rPr>
        <w:t xml:space="preserve">Can you think of an example of when you’ve used </w:t>
      </w:r>
      <w:r w:rsidRPr="001436FC">
        <w:rPr>
          <w:rFonts w:asciiTheme="minorHAnsi" w:hAnsiTheme="minorHAnsi" w:cstheme="minorHAnsi"/>
        </w:rPr>
        <w:t xml:space="preserve">collaboration, teamwork </w:t>
      </w:r>
      <w:r>
        <w:rPr>
          <w:rFonts w:asciiTheme="minorHAnsi" w:hAnsiTheme="minorHAnsi" w:cstheme="minorHAnsi"/>
        </w:rPr>
        <w:t xml:space="preserve">or </w:t>
      </w:r>
      <w:r w:rsidRPr="001436FC">
        <w:rPr>
          <w:rFonts w:asciiTheme="minorHAnsi" w:hAnsiTheme="minorHAnsi" w:cstheme="minorHAnsi"/>
        </w:rPr>
        <w:t>communication</w:t>
      </w:r>
      <w:r>
        <w:rPr>
          <w:rFonts w:asciiTheme="minorHAnsi" w:hAnsiTheme="minorHAnsi" w:cstheme="minorHAnsi"/>
        </w:rPr>
        <w:t xml:space="preserve"> in your daily life</w:t>
      </w:r>
      <w:r w:rsidR="00FD60E2">
        <w:rPr>
          <w:rFonts w:asciiTheme="minorHAnsi" w:hAnsiTheme="minorHAnsi" w:cstheme="minorHAnsi"/>
        </w:rPr>
        <w:t>?</w:t>
      </w:r>
    </w:p>
    <w:p w14:paraId="044A8876" w14:textId="3FC5A6AD" w:rsidR="00BD2325" w:rsidRPr="001436FC" w:rsidRDefault="005E2429" w:rsidP="005E2429">
      <w:pPr>
        <w:pStyle w:val="ListParagraph"/>
        <w:numPr>
          <w:ilvl w:val="2"/>
          <w:numId w:val="8"/>
        </w:numPr>
        <w:spacing w:after="60"/>
        <w:rPr>
          <w:b/>
          <w:bCs/>
        </w:rPr>
      </w:pPr>
      <w:r>
        <w:rPr>
          <w:rFonts w:asciiTheme="minorHAnsi" w:hAnsiTheme="minorHAnsi" w:cstheme="minorHAnsi"/>
        </w:rPr>
        <w:t>Y</w:t>
      </w:r>
      <w:r w:rsidR="00FD60E2">
        <w:rPr>
          <w:rFonts w:asciiTheme="minorHAnsi" w:hAnsiTheme="minorHAnsi" w:cstheme="minorHAnsi"/>
        </w:rPr>
        <w:t xml:space="preserve">ou could encourage mentees </w:t>
      </w:r>
      <w:r w:rsidR="007009B4">
        <w:rPr>
          <w:rFonts w:asciiTheme="minorHAnsi" w:hAnsiTheme="minorHAnsi" w:cstheme="minorHAnsi"/>
        </w:rPr>
        <w:t>to</w:t>
      </w:r>
      <w:r w:rsidR="00FD60E2">
        <w:rPr>
          <w:rFonts w:asciiTheme="minorHAnsi" w:hAnsiTheme="minorHAnsi" w:cstheme="minorHAnsi"/>
        </w:rPr>
        <w:t xml:space="preserve"> answer with the</w:t>
      </w:r>
      <w:r w:rsidR="007009B4">
        <w:rPr>
          <w:rFonts w:asciiTheme="minorHAnsi" w:hAnsiTheme="minorHAnsi" w:cstheme="minorHAnsi"/>
        </w:rPr>
        <w:t>ir</w:t>
      </w:r>
      <w:r w:rsidR="00FD60E2">
        <w:rPr>
          <w:rFonts w:asciiTheme="minorHAnsi" w:hAnsiTheme="minorHAnsi" w:cstheme="minorHAnsi"/>
        </w:rPr>
        <w:t xml:space="preserve"> most wacky examples!</w:t>
      </w:r>
    </w:p>
    <w:p w14:paraId="5987E604" w14:textId="6AB7C834" w:rsidR="00290726" w:rsidRPr="001436FC" w:rsidRDefault="00290726" w:rsidP="00C75390">
      <w:pPr>
        <w:pStyle w:val="ListParagraph"/>
        <w:numPr>
          <w:ilvl w:val="0"/>
          <w:numId w:val="8"/>
        </w:numPr>
        <w:spacing w:after="60"/>
        <w:rPr>
          <w:b/>
          <w:bCs/>
        </w:rPr>
      </w:pPr>
      <w:r w:rsidRPr="001436FC">
        <w:rPr>
          <w:rFonts w:asciiTheme="minorHAnsi" w:hAnsiTheme="minorHAnsi" w:cstheme="minorHAnsi"/>
        </w:rPr>
        <w:t>Discuss the answers the mentees provide and thank them for their responses.</w:t>
      </w:r>
    </w:p>
    <w:p w14:paraId="27886874" w14:textId="6E5CE58E" w:rsidR="00C75390" w:rsidRPr="00DB272F" w:rsidRDefault="00C75390" w:rsidP="009F539D">
      <w:pPr>
        <w:pStyle w:val="ListParagraph"/>
        <w:numPr>
          <w:ilvl w:val="0"/>
          <w:numId w:val="8"/>
        </w:numPr>
        <w:spacing w:after="60"/>
        <w:rPr>
          <w:b/>
          <w:bCs/>
        </w:rPr>
      </w:pPr>
      <w:r w:rsidRPr="001436FC">
        <w:rPr>
          <w:rFonts w:asciiTheme="minorHAnsi" w:hAnsiTheme="minorHAnsi" w:cstheme="minorHAnsi"/>
        </w:rPr>
        <w:t>Return to the definitions the mentees gave at the beginning of the session. Ask the mentees if any of their definitions of collaboration, teamwork and communication changed? If so, how?</w:t>
      </w:r>
    </w:p>
    <w:p w14:paraId="03C7D959" w14:textId="77777777" w:rsidR="00DB272F" w:rsidRPr="00DB272F" w:rsidRDefault="00DB272F" w:rsidP="00DB272F">
      <w:pPr>
        <w:spacing w:after="60"/>
        <w:rPr>
          <w:b/>
          <w:bCs/>
        </w:rPr>
      </w:pPr>
    </w:p>
    <w:p w14:paraId="6952DC01" w14:textId="77777777" w:rsidR="00A17A4A" w:rsidRPr="00DB272F" w:rsidRDefault="00A17A4A" w:rsidP="00A17A4A">
      <w:pPr>
        <w:pStyle w:val="Heading2"/>
        <w:spacing w:after="60"/>
        <w:rPr>
          <w:b/>
          <w:bCs/>
          <w:color w:val="3A3A3A"/>
          <w:sz w:val="28"/>
          <w:szCs w:val="28"/>
        </w:rPr>
      </w:pPr>
      <w:r w:rsidRPr="00DB272F">
        <w:rPr>
          <w:b/>
          <w:bCs/>
          <w:sz w:val="28"/>
          <w:szCs w:val="28"/>
        </w:rPr>
        <w:t>Reflection</w:t>
      </w:r>
    </w:p>
    <w:p w14:paraId="2ACF0D3F" w14:textId="77777777" w:rsidR="00A17A4A" w:rsidRDefault="00A17A4A" w:rsidP="00A17A4A">
      <w:pPr>
        <w:spacing w:after="60"/>
        <w:rPr>
          <w:i/>
          <w:iCs/>
          <w:sz w:val="20"/>
          <w:szCs w:val="20"/>
        </w:rPr>
      </w:pPr>
      <w:r w:rsidRPr="001436FC">
        <w:rPr>
          <w:i/>
          <w:iCs/>
          <w:sz w:val="20"/>
          <w:szCs w:val="20"/>
        </w:rPr>
        <w:t xml:space="preserve">What prompt questions will you use with the mentees to aid their reflection? What points are you trying to get the mentees to focus on? How will you get across to the mentees the skills they’ve been working on? Make sure both you and the mentees </w:t>
      </w:r>
      <w:proofErr w:type="gramStart"/>
      <w:r w:rsidRPr="001436FC">
        <w:rPr>
          <w:i/>
          <w:iCs/>
          <w:sz w:val="20"/>
          <w:szCs w:val="20"/>
        </w:rPr>
        <w:t>reflect</w:t>
      </w:r>
      <w:proofErr w:type="gramEnd"/>
      <w:r w:rsidRPr="001436FC">
        <w:rPr>
          <w:i/>
          <w:iCs/>
          <w:sz w:val="20"/>
          <w:szCs w:val="20"/>
        </w:rPr>
        <w:t xml:space="preserve"> and this is returned to the National Coordinator.</w:t>
      </w:r>
    </w:p>
    <w:p w14:paraId="735BF670" w14:textId="77777777" w:rsidR="00EF54FC" w:rsidRPr="00EF54FC" w:rsidRDefault="00EF54FC" w:rsidP="009F539D">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Give the students the link to the Reflection form you have been using each week. You can remind them that: </w:t>
      </w:r>
    </w:p>
    <w:p w14:paraId="2A0A2518" w14:textId="77777777" w:rsidR="00EF54FC" w:rsidRPr="001436FC" w:rsidRDefault="00EF54FC" w:rsidP="009F539D">
      <w:pPr>
        <w:pStyle w:val="ListParagraph"/>
        <w:numPr>
          <w:ilvl w:val="0"/>
          <w:numId w:val="18"/>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they will do it every week, </w:t>
      </w:r>
    </w:p>
    <w:p w14:paraId="623DCDAD" w14:textId="77777777" w:rsidR="00EF54FC" w:rsidRPr="001436FC" w:rsidRDefault="00EF54FC" w:rsidP="009F539D">
      <w:pPr>
        <w:pStyle w:val="ListParagraph"/>
        <w:numPr>
          <w:ilvl w:val="0"/>
          <w:numId w:val="18"/>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you will use it to improve sessions and make sure that you include content that is fun and relevant to the mentees, and </w:t>
      </w:r>
    </w:p>
    <w:p w14:paraId="78085C62" w14:textId="77777777" w:rsidR="00EF54FC" w:rsidRPr="001436FC" w:rsidRDefault="00EF54FC" w:rsidP="009F539D">
      <w:pPr>
        <w:pStyle w:val="ListParagraph"/>
        <w:numPr>
          <w:ilvl w:val="0"/>
          <w:numId w:val="18"/>
        </w:numPr>
        <w:spacing w:after="60" w:line="240" w:lineRule="auto"/>
        <w:textAlignment w:val="baseline"/>
        <w:rPr>
          <w:rFonts w:ascii="Calibri" w:eastAsia="Times New Roman" w:hAnsi="Calibri" w:cs="Calibri"/>
          <w:lang w:eastAsia="en-GB"/>
        </w:rPr>
      </w:pPr>
      <w:r w:rsidRPr="001436FC">
        <w:rPr>
          <w:rFonts w:ascii="Calibri" w:eastAsia="Times New Roman" w:hAnsi="Calibri" w:cs="Calibri"/>
          <w:lang w:eastAsia="en-GB"/>
        </w:rPr>
        <w:t>they should use it as an opportunity to think about what they have learnt in the session and discuss it with each other. </w:t>
      </w:r>
    </w:p>
    <w:p w14:paraId="73CD0313" w14:textId="77777777" w:rsidR="00EF54FC" w:rsidRPr="00EF54FC" w:rsidRDefault="00EF54FC" w:rsidP="009F539D">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Encourage the mentees to think about what they learnt in the session, what they learnt about themselves, what they were surprised about, if they were confused about anything and what they did or didn’t enjoy. </w:t>
      </w:r>
    </w:p>
    <w:p w14:paraId="1AFBEA43" w14:textId="545BB6C6" w:rsidR="00EF54FC" w:rsidRPr="00EF54FC" w:rsidRDefault="00EF54FC" w:rsidP="009F539D">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lang w:eastAsia="en-GB"/>
        </w:rPr>
        <w:t>You should have already seen some reflection from these students. If there are comments the mentees have made previously which have been particularly rich, then encourage them to continue doing this.</w:t>
      </w:r>
    </w:p>
    <w:p w14:paraId="4D56D7A4" w14:textId="77777777" w:rsidR="00EF54FC" w:rsidRPr="00EF54FC" w:rsidRDefault="00EF54FC" w:rsidP="009F539D">
      <w:p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Share this week’s prompt questions: </w:t>
      </w:r>
    </w:p>
    <w:p w14:paraId="179B9D7A" w14:textId="6480AFE4" w:rsidR="00EF54FC" w:rsidRPr="00EF54FC" w:rsidRDefault="00EF54FC" w:rsidP="009F539D">
      <w:pPr>
        <w:numPr>
          <w:ilvl w:val="0"/>
          <w:numId w:val="17"/>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 xml:space="preserve">“Did you enjoy </w:t>
      </w:r>
      <w:r w:rsidR="00BC68FB" w:rsidRPr="001436FC">
        <w:rPr>
          <w:rFonts w:ascii="Calibri" w:eastAsia="Times New Roman" w:hAnsi="Calibri" w:cs="Calibri"/>
          <w:color w:val="000000"/>
          <w:lang w:eastAsia="en-GB"/>
        </w:rPr>
        <w:t>the video challenge? What was your favourite/least favourite part?”</w:t>
      </w:r>
    </w:p>
    <w:p w14:paraId="47F4FE34" w14:textId="5A4A9CBE" w:rsidR="00EF54FC" w:rsidRPr="00EF54FC" w:rsidRDefault="00EF54FC" w:rsidP="009F539D">
      <w:pPr>
        <w:numPr>
          <w:ilvl w:val="0"/>
          <w:numId w:val="17"/>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w:t>
      </w:r>
      <w:r w:rsidR="00BC68FB" w:rsidRPr="001436FC">
        <w:rPr>
          <w:rFonts w:ascii="Calibri" w:eastAsia="Times New Roman" w:hAnsi="Calibri" w:cs="Calibri"/>
          <w:color w:val="000000"/>
          <w:lang w:eastAsia="en-GB"/>
        </w:rPr>
        <w:t>How did your team work together</w:t>
      </w:r>
      <w:r w:rsidRPr="00EF54FC">
        <w:rPr>
          <w:rFonts w:ascii="Calibri" w:eastAsia="Times New Roman" w:hAnsi="Calibri" w:cs="Calibri"/>
          <w:color w:val="000000"/>
          <w:lang w:eastAsia="en-GB"/>
        </w:rPr>
        <w:t>?</w:t>
      </w:r>
      <w:r w:rsidR="00BC68FB" w:rsidRPr="001436FC">
        <w:rPr>
          <w:rFonts w:ascii="Calibri" w:eastAsia="Times New Roman" w:hAnsi="Calibri" w:cs="Calibri"/>
          <w:color w:val="000000"/>
          <w:lang w:eastAsia="en-GB"/>
        </w:rPr>
        <w:t xml:space="preserve"> What went well/could be improved?</w:t>
      </w:r>
      <w:r w:rsidRPr="00EF54FC">
        <w:rPr>
          <w:rFonts w:ascii="Calibri" w:eastAsia="Times New Roman" w:hAnsi="Calibri" w:cs="Calibri"/>
          <w:color w:val="000000"/>
          <w:lang w:eastAsia="en-GB"/>
        </w:rPr>
        <w:t>” </w:t>
      </w:r>
      <w:r w:rsidR="00BC68FB" w:rsidRPr="001436FC">
        <w:rPr>
          <w:rFonts w:ascii="Calibri" w:eastAsia="Times New Roman" w:hAnsi="Calibri" w:cs="Calibri"/>
          <w:color w:val="000000"/>
          <w:lang w:eastAsia="en-GB"/>
        </w:rPr>
        <w:t>(</w:t>
      </w:r>
      <w:proofErr w:type="gramStart"/>
      <w:r w:rsidR="00BC68FB" w:rsidRPr="001436FC">
        <w:rPr>
          <w:rFonts w:ascii="Calibri" w:eastAsia="Times New Roman" w:hAnsi="Calibri" w:cs="Calibri"/>
          <w:color w:val="000000"/>
          <w:lang w:eastAsia="en-GB"/>
        </w:rPr>
        <w:t>if</w:t>
      </w:r>
      <w:proofErr w:type="gramEnd"/>
      <w:r w:rsidR="00BC68FB" w:rsidRPr="001436FC">
        <w:rPr>
          <w:rFonts w:ascii="Calibri" w:eastAsia="Times New Roman" w:hAnsi="Calibri" w:cs="Calibri"/>
          <w:color w:val="000000"/>
          <w:lang w:eastAsia="en-GB"/>
        </w:rPr>
        <w:t xml:space="preserve"> working in teams)</w:t>
      </w:r>
    </w:p>
    <w:p w14:paraId="7DA850F2" w14:textId="77777777" w:rsidR="00C270B2" w:rsidRDefault="00EF54FC" w:rsidP="00C270B2">
      <w:pPr>
        <w:numPr>
          <w:ilvl w:val="0"/>
          <w:numId w:val="17"/>
        </w:numPr>
        <w:spacing w:after="60" w:line="240" w:lineRule="auto"/>
        <w:textAlignment w:val="baseline"/>
        <w:rPr>
          <w:rFonts w:ascii="Calibri" w:eastAsia="Times New Roman" w:hAnsi="Calibri" w:cs="Calibri"/>
          <w:lang w:eastAsia="en-GB"/>
        </w:rPr>
      </w:pPr>
      <w:r w:rsidRPr="00EF54FC">
        <w:rPr>
          <w:rFonts w:ascii="Calibri" w:eastAsia="Times New Roman" w:hAnsi="Calibri" w:cs="Calibri"/>
          <w:color w:val="000000"/>
          <w:lang w:eastAsia="en-GB"/>
        </w:rPr>
        <w:t>“Did you enjoy today’s session? What would you have changed if you were the mentor?” </w:t>
      </w:r>
    </w:p>
    <w:p w14:paraId="748FC94B" w14:textId="50E50973" w:rsidR="001436FC" w:rsidRPr="00C270B2" w:rsidRDefault="00EF54FC" w:rsidP="00C270B2">
      <w:pPr>
        <w:numPr>
          <w:ilvl w:val="0"/>
          <w:numId w:val="17"/>
        </w:numPr>
        <w:spacing w:after="60" w:line="240" w:lineRule="auto"/>
        <w:textAlignment w:val="baseline"/>
        <w:rPr>
          <w:rFonts w:ascii="Calibri" w:eastAsia="Times New Roman" w:hAnsi="Calibri" w:cs="Calibri"/>
          <w:lang w:eastAsia="en-GB"/>
        </w:rPr>
      </w:pPr>
      <w:r w:rsidRPr="00EF54FC">
        <w:rPr>
          <w:rFonts w:eastAsia="Times New Roman" w:cstheme="minorHAnsi"/>
          <w:color w:val="000000"/>
          <w:lang w:eastAsia="en-GB"/>
        </w:rPr>
        <w:t>“Do you think doing physics will help you to </w:t>
      </w:r>
      <w:r w:rsidR="008C4CBC" w:rsidRPr="00C270B2">
        <w:rPr>
          <w:rFonts w:eastAsia="Times New Roman" w:cstheme="minorHAnsi"/>
          <w:color w:val="000000"/>
          <w:lang w:eastAsia="en-GB"/>
        </w:rPr>
        <w:t>improve your communication, collaboration a</w:t>
      </w:r>
      <w:r w:rsidR="008C4CBC" w:rsidRPr="00C270B2">
        <w:rPr>
          <w:rFonts w:ascii="Calibri" w:eastAsia="Times New Roman" w:hAnsi="Calibri" w:cs="Calibri"/>
          <w:color w:val="000000"/>
          <w:lang w:eastAsia="en-GB"/>
        </w:rPr>
        <w:t>nd teamwork</w:t>
      </w:r>
      <w:r w:rsidRPr="00EF54FC">
        <w:rPr>
          <w:rFonts w:ascii="Calibri" w:eastAsia="Times New Roman" w:hAnsi="Calibri" w:cs="Calibri"/>
          <w:color w:val="000000"/>
          <w:lang w:eastAsia="en-GB"/>
        </w:rPr>
        <w:t>?” </w:t>
      </w:r>
      <w:r w:rsidR="001436FC" w:rsidRPr="001436FC">
        <w:br w:type="page"/>
      </w:r>
    </w:p>
    <w:p w14:paraId="2AE6A6D0" w14:textId="070C0E5D" w:rsidR="004943C1" w:rsidRPr="00C270B2" w:rsidRDefault="004943C1" w:rsidP="00255520">
      <w:pPr>
        <w:pStyle w:val="Heading2"/>
        <w:spacing w:after="60"/>
        <w:rPr>
          <w:b/>
          <w:bCs/>
          <w:sz w:val="28"/>
          <w:szCs w:val="28"/>
        </w:rPr>
      </w:pPr>
      <w:r w:rsidRPr="00C270B2">
        <w:rPr>
          <w:b/>
          <w:bCs/>
          <w:sz w:val="28"/>
          <w:szCs w:val="28"/>
        </w:rPr>
        <w:lastRenderedPageBreak/>
        <w:t>Extension ideas</w:t>
      </w:r>
    </w:p>
    <w:p w14:paraId="6210A8AB" w14:textId="6AD65094" w:rsidR="004943C1" w:rsidRPr="001436FC" w:rsidRDefault="0044202E" w:rsidP="00255520">
      <w:pPr>
        <w:spacing w:after="60"/>
        <w:rPr>
          <w:i/>
          <w:iCs/>
          <w:sz w:val="20"/>
          <w:szCs w:val="20"/>
        </w:rPr>
      </w:pPr>
      <w:r w:rsidRPr="001436FC">
        <w:rPr>
          <w:i/>
          <w:iCs/>
          <w:sz w:val="20"/>
          <w:szCs w:val="20"/>
        </w:rPr>
        <w:t>What will you do if the session ends sooner than you expected? What if some students finish before others?</w:t>
      </w:r>
    </w:p>
    <w:p w14:paraId="4BF6F3DA" w14:textId="446101CD" w:rsidR="0044202E" w:rsidRPr="001436FC" w:rsidRDefault="00CE7346" w:rsidP="00255520">
      <w:pPr>
        <w:spacing w:after="60"/>
      </w:pPr>
      <w:r w:rsidRPr="001436FC">
        <w:t>The</w:t>
      </w:r>
      <w:r w:rsidR="00EF54FC" w:rsidRPr="001436FC">
        <w:t xml:space="preserve"> time taken for the mentees to complete the online activity</w:t>
      </w:r>
      <w:r w:rsidRPr="001436FC">
        <w:t xml:space="preserve"> will vary, so </w:t>
      </w:r>
      <w:r w:rsidR="005526CB" w:rsidRPr="001436FC">
        <w:t>the extension ideas are varied to allow for easy use in any scenario:</w:t>
      </w:r>
    </w:p>
    <w:p w14:paraId="588EDEC0" w14:textId="751BACC4" w:rsidR="005526CB" w:rsidRDefault="008C4CBC" w:rsidP="005526CB">
      <w:pPr>
        <w:pStyle w:val="ListParagraph"/>
        <w:numPr>
          <w:ilvl w:val="0"/>
          <w:numId w:val="16"/>
        </w:numPr>
        <w:spacing w:after="60"/>
        <w:rPr>
          <w:rFonts w:asciiTheme="minorHAnsi" w:hAnsiTheme="minorHAnsi" w:cstheme="minorHAnsi"/>
        </w:rPr>
      </w:pPr>
      <w:r w:rsidRPr="001436FC">
        <w:rPr>
          <w:rFonts w:asciiTheme="minorHAnsi" w:hAnsiTheme="minorHAnsi" w:cstheme="minorHAnsi"/>
        </w:rPr>
        <w:t>Short activity/prompts</w:t>
      </w:r>
      <w:r w:rsidR="00133938">
        <w:rPr>
          <w:rFonts w:asciiTheme="minorHAnsi" w:hAnsiTheme="minorHAnsi" w:cstheme="minorHAnsi"/>
        </w:rPr>
        <w:t>:</w:t>
      </w:r>
    </w:p>
    <w:p w14:paraId="41BFD436" w14:textId="093ECF70" w:rsidR="00133938" w:rsidRDefault="00AD698B" w:rsidP="00133938">
      <w:pPr>
        <w:pStyle w:val="ListParagraph"/>
        <w:numPr>
          <w:ilvl w:val="1"/>
          <w:numId w:val="16"/>
        </w:numPr>
        <w:spacing w:after="60"/>
        <w:rPr>
          <w:rFonts w:asciiTheme="minorHAnsi" w:hAnsiTheme="minorHAnsi" w:cstheme="minorHAnsi"/>
        </w:rPr>
      </w:pPr>
      <w:r>
        <w:rPr>
          <w:rFonts w:asciiTheme="minorHAnsi" w:hAnsiTheme="minorHAnsi" w:cstheme="minorHAnsi"/>
        </w:rPr>
        <w:t>You could ask more of the example questions given in the Discussion activity</w:t>
      </w:r>
      <w:r w:rsidR="0018496C">
        <w:rPr>
          <w:rFonts w:asciiTheme="minorHAnsi" w:hAnsiTheme="minorHAnsi" w:cstheme="minorHAnsi"/>
        </w:rPr>
        <w:t xml:space="preserve"> above.</w:t>
      </w:r>
    </w:p>
    <w:p w14:paraId="49A8B635" w14:textId="27403A72" w:rsidR="0018496C" w:rsidRDefault="0076531A" w:rsidP="0076531A">
      <w:pPr>
        <w:pStyle w:val="ListParagraph"/>
        <w:numPr>
          <w:ilvl w:val="0"/>
          <w:numId w:val="16"/>
        </w:numPr>
        <w:spacing w:after="60"/>
        <w:rPr>
          <w:rFonts w:asciiTheme="minorHAnsi" w:hAnsiTheme="minorHAnsi" w:cstheme="minorHAnsi"/>
        </w:rPr>
      </w:pPr>
      <w:r>
        <w:rPr>
          <w:rFonts w:asciiTheme="minorHAnsi" w:hAnsiTheme="minorHAnsi" w:cstheme="minorHAnsi"/>
        </w:rPr>
        <w:t>Longer fillers:</w:t>
      </w:r>
    </w:p>
    <w:p w14:paraId="466F02CA" w14:textId="3B3F5D6E" w:rsidR="00AE2BEB" w:rsidRDefault="0076531A" w:rsidP="00AE2BEB">
      <w:pPr>
        <w:pStyle w:val="ListParagraph"/>
        <w:numPr>
          <w:ilvl w:val="1"/>
          <w:numId w:val="16"/>
        </w:numPr>
        <w:spacing w:after="60"/>
        <w:rPr>
          <w:rFonts w:asciiTheme="minorHAnsi" w:hAnsiTheme="minorHAnsi" w:cstheme="minorHAnsi"/>
        </w:rPr>
      </w:pPr>
      <w:r>
        <w:rPr>
          <w:rFonts w:asciiTheme="minorHAnsi" w:hAnsiTheme="minorHAnsi" w:cstheme="minorHAnsi"/>
        </w:rPr>
        <w:t>You could get the mentees to choose one of the 3 skills and tally how many times it comes up in the video (requires watching the whole video again). Then lead a discussion with the mentees on the most memorable example of their skill they saw, or</w:t>
      </w:r>
      <w:r w:rsidR="00AE2BEB">
        <w:rPr>
          <w:rFonts w:asciiTheme="minorHAnsi" w:hAnsiTheme="minorHAnsi" w:cstheme="minorHAnsi"/>
        </w:rPr>
        <w:t xml:space="preserve"> whether they can link it to physics.</w:t>
      </w:r>
    </w:p>
    <w:p w14:paraId="08F01E5B" w14:textId="22B0A0A5" w:rsidR="00AE2BEB" w:rsidRDefault="00AE2BEB" w:rsidP="00AE2BEB">
      <w:pPr>
        <w:pStyle w:val="ListParagraph"/>
        <w:numPr>
          <w:ilvl w:val="1"/>
          <w:numId w:val="16"/>
        </w:numPr>
        <w:spacing w:after="60"/>
        <w:rPr>
          <w:rFonts w:asciiTheme="minorHAnsi" w:hAnsiTheme="minorHAnsi" w:cstheme="minorHAnsi"/>
        </w:rPr>
      </w:pPr>
      <w:r>
        <w:rPr>
          <w:rFonts w:asciiTheme="minorHAnsi" w:hAnsiTheme="minorHAnsi" w:cstheme="minorHAnsi"/>
        </w:rPr>
        <w:t xml:space="preserve">You could give the mentees more background information on </w:t>
      </w:r>
      <w:r w:rsidR="00C03E90">
        <w:rPr>
          <w:rFonts w:asciiTheme="minorHAnsi" w:hAnsiTheme="minorHAnsi" w:cstheme="minorHAnsi"/>
        </w:rPr>
        <w:t>the science behind MRIs.</w:t>
      </w:r>
    </w:p>
    <w:p w14:paraId="6D0FA850" w14:textId="095CB61D" w:rsidR="00072C35" w:rsidRDefault="00072C35" w:rsidP="00072C35">
      <w:pPr>
        <w:spacing w:after="60"/>
        <w:rPr>
          <w:rFonts w:cstheme="minorHAnsi"/>
        </w:rPr>
      </w:pPr>
      <w:r>
        <w:rPr>
          <w:rFonts w:cstheme="minorHAnsi"/>
        </w:rPr>
        <w:t>Video activity: if you have multiple teams working, some may finish before the others. You c</w:t>
      </w:r>
      <w:r w:rsidR="003D3EA2">
        <w:rPr>
          <w:rFonts w:cstheme="minorHAnsi"/>
        </w:rPr>
        <w:t xml:space="preserve">ould get them to </w:t>
      </w:r>
      <w:r w:rsidR="00B904BB">
        <w:rPr>
          <w:rFonts w:cstheme="minorHAnsi"/>
        </w:rPr>
        <w:t>think about an example of when they used collaboration, teamwork or communication in the activity and discuss this with them.</w:t>
      </w:r>
    </w:p>
    <w:p w14:paraId="44C31ACD" w14:textId="620FA9FE" w:rsidR="00CC11D3" w:rsidRDefault="00CC11D3" w:rsidP="00072C35">
      <w:pPr>
        <w:spacing w:after="60"/>
        <w:rPr>
          <w:rFonts w:cstheme="minorHAnsi"/>
        </w:rPr>
      </w:pPr>
      <w:r>
        <w:rPr>
          <w:rFonts w:cstheme="minorHAnsi"/>
        </w:rPr>
        <w:t>The rest of the session is working in one group, so there should be no mentees finishing tasks before the others.</w:t>
      </w:r>
    </w:p>
    <w:p w14:paraId="0DF95A0E" w14:textId="77777777" w:rsidR="00DB272F" w:rsidRPr="00072C35" w:rsidRDefault="00DB272F" w:rsidP="00072C35">
      <w:pPr>
        <w:spacing w:after="60"/>
        <w:rPr>
          <w:rFonts w:cstheme="minorHAnsi"/>
        </w:rPr>
      </w:pPr>
    </w:p>
    <w:p w14:paraId="52989DF2" w14:textId="6D3AFDAE" w:rsidR="004943C1" w:rsidRPr="00C270B2" w:rsidRDefault="0044202E" w:rsidP="00255520">
      <w:pPr>
        <w:pStyle w:val="Heading2"/>
        <w:spacing w:after="60"/>
        <w:rPr>
          <w:b/>
          <w:bCs/>
          <w:sz w:val="28"/>
          <w:szCs w:val="28"/>
        </w:rPr>
      </w:pPr>
      <w:r w:rsidRPr="00C270B2">
        <w:rPr>
          <w:b/>
          <w:bCs/>
          <w:sz w:val="28"/>
          <w:szCs w:val="28"/>
        </w:rPr>
        <w:t>S</w:t>
      </w:r>
      <w:r w:rsidR="004943C1" w:rsidRPr="00C270B2">
        <w:rPr>
          <w:b/>
          <w:bCs/>
          <w:sz w:val="28"/>
          <w:szCs w:val="28"/>
        </w:rPr>
        <w:t>kills</w:t>
      </w:r>
      <w:r w:rsidRPr="00C270B2">
        <w:rPr>
          <w:b/>
          <w:bCs/>
          <w:sz w:val="28"/>
          <w:szCs w:val="28"/>
        </w:rPr>
        <w:t xml:space="preserve"> used</w:t>
      </w:r>
      <w:r w:rsidR="004943C1" w:rsidRPr="00C270B2">
        <w:rPr>
          <w:b/>
          <w:bCs/>
          <w:sz w:val="28"/>
          <w:szCs w:val="28"/>
        </w:rPr>
        <w:t xml:space="preserve"> and </w:t>
      </w:r>
      <w:r w:rsidRPr="00C270B2">
        <w:rPr>
          <w:b/>
          <w:bCs/>
          <w:sz w:val="28"/>
          <w:szCs w:val="28"/>
        </w:rPr>
        <w:t xml:space="preserve">possible relevant </w:t>
      </w:r>
      <w:r w:rsidR="004943C1" w:rsidRPr="00C270B2">
        <w:rPr>
          <w:b/>
          <w:bCs/>
          <w:sz w:val="28"/>
          <w:szCs w:val="28"/>
        </w:rPr>
        <w:t>careers</w:t>
      </w:r>
    </w:p>
    <w:p w14:paraId="52404066" w14:textId="0A278558" w:rsidR="004943C1" w:rsidRPr="001436FC" w:rsidRDefault="0044202E" w:rsidP="00255520">
      <w:pPr>
        <w:spacing w:after="60"/>
        <w:rPr>
          <w:i/>
          <w:iCs/>
          <w:sz w:val="20"/>
          <w:szCs w:val="20"/>
        </w:rPr>
      </w:pPr>
      <w:r w:rsidRPr="001436FC">
        <w:rPr>
          <w:i/>
          <w:iCs/>
          <w:sz w:val="20"/>
          <w:szCs w:val="20"/>
        </w:rPr>
        <w:t>Think about the skills the mentees have been using in this session – make the mentees aware of these somehow. Do they like using those skills? What are some careers that need people with these skills? Think outside of the box and try and relate to roles that the students do and don’t know already.</w:t>
      </w:r>
    </w:p>
    <w:p w14:paraId="31724F26" w14:textId="3629158E" w:rsidR="006D714A" w:rsidRPr="00765E43" w:rsidRDefault="00765E43" w:rsidP="00255520">
      <w:pPr>
        <w:spacing w:after="60"/>
        <w:rPr>
          <w:rFonts w:cstheme="minorHAnsi"/>
        </w:rPr>
      </w:pPr>
      <w:r>
        <w:t xml:space="preserve">The skills </w:t>
      </w:r>
      <w:r w:rsidR="00003688">
        <w:t>used in the video and the session include</w:t>
      </w:r>
      <w:r w:rsidRPr="00765E43">
        <w:rPr>
          <w:rFonts w:cstheme="minorHAnsi"/>
        </w:rPr>
        <w:t>:</w:t>
      </w:r>
    </w:p>
    <w:p w14:paraId="60A26AB1" w14:textId="5C76C265" w:rsidR="00765E43" w:rsidRDefault="00765E43" w:rsidP="00765E43">
      <w:pPr>
        <w:pStyle w:val="ListParagraph"/>
        <w:numPr>
          <w:ilvl w:val="0"/>
          <w:numId w:val="19"/>
        </w:numPr>
        <w:spacing w:after="60"/>
        <w:rPr>
          <w:rFonts w:asciiTheme="minorHAnsi" w:hAnsiTheme="minorHAnsi" w:cstheme="minorHAnsi"/>
        </w:rPr>
      </w:pPr>
      <w:r w:rsidRPr="00765E43">
        <w:rPr>
          <w:rFonts w:asciiTheme="minorHAnsi" w:hAnsiTheme="minorHAnsi" w:cstheme="minorHAnsi"/>
        </w:rPr>
        <w:t>Communication</w:t>
      </w:r>
      <w:r w:rsidR="00003688">
        <w:rPr>
          <w:rFonts w:asciiTheme="minorHAnsi" w:hAnsiTheme="minorHAnsi" w:cstheme="minorHAnsi"/>
        </w:rPr>
        <w:t xml:space="preserve">: </w:t>
      </w:r>
      <w:r>
        <w:rPr>
          <w:rFonts w:asciiTheme="minorHAnsi" w:hAnsiTheme="minorHAnsi" w:cstheme="minorHAnsi"/>
        </w:rPr>
        <w:t xml:space="preserve">Ryan communicates with his team and patients </w:t>
      </w:r>
      <w:proofErr w:type="gramStart"/>
      <w:r>
        <w:rPr>
          <w:rFonts w:asciiTheme="minorHAnsi" w:hAnsiTheme="minorHAnsi" w:cstheme="minorHAnsi"/>
        </w:rPr>
        <w:t>on a daily basis</w:t>
      </w:r>
      <w:proofErr w:type="gramEnd"/>
      <w:r w:rsidR="00003688">
        <w:rPr>
          <w:rFonts w:asciiTheme="minorHAnsi" w:hAnsiTheme="minorHAnsi" w:cstheme="minorHAnsi"/>
        </w:rPr>
        <w:t xml:space="preserve">. The mentees then </w:t>
      </w:r>
      <w:proofErr w:type="gramStart"/>
      <w:r w:rsidR="00003688">
        <w:rPr>
          <w:rFonts w:asciiTheme="minorHAnsi" w:hAnsiTheme="minorHAnsi" w:cstheme="minorHAnsi"/>
        </w:rPr>
        <w:t>have to</w:t>
      </w:r>
      <w:proofErr w:type="gramEnd"/>
      <w:r w:rsidR="00003688">
        <w:rPr>
          <w:rFonts w:asciiTheme="minorHAnsi" w:hAnsiTheme="minorHAnsi" w:cstheme="minorHAnsi"/>
        </w:rPr>
        <w:t xml:space="preserve"> communicate with each other to work effectively as a team and solve the activity puzzles.</w:t>
      </w:r>
    </w:p>
    <w:p w14:paraId="12EC246A" w14:textId="115FA3AB" w:rsidR="00765E43" w:rsidRDefault="00765E43" w:rsidP="00765E43">
      <w:pPr>
        <w:pStyle w:val="ListParagraph"/>
        <w:numPr>
          <w:ilvl w:val="0"/>
          <w:numId w:val="19"/>
        </w:numPr>
        <w:spacing w:after="60"/>
        <w:rPr>
          <w:rFonts w:asciiTheme="minorHAnsi" w:hAnsiTheme="minorHAnsi" w:cstheme="minorHAnsi"/>
        </w:rPr>
      </w:pPr>
      <w:r>
        <w:rPr>
          <w:rFonts w:asciiTheme="minorHAnsi" w:hAnsiTheme="minorHAnsi" w:cstheme="minorHAnsi"/>
        </w:rPr>
        <w:t>Teamwork</w:t>
      </w:r>
      <w:r w:rsidR="00003688">
        <w:rPr>
          <w:rFonts w:asciiTheme="minorHAnsi" w:hAnsiTheme="minorHAnsi" w:cstheme="minorHAnsi"/>
        </w:rPr>
        <w:t xml:space="preserve">: </w:t>
      </w:r>
      <w:r w:rsidR="009B31B0">
        <w:rPr>
          <w:rFonts w:asciiTheme="minorHAnsi" w:hAnsiTheme="minorHAnsi" w:cstheme="minorHAnsi"/>
        </w:rPr>
        <w:t>Ryan works as part of a larger team at the University</w:t>
      </w:r>
      <w:r w:rsidR="00484DA4">
        <w:rPr>
          <w:rFonts w:asciiTheme="minorHAnsi" w:hAnsiTheme="minorHAnsi" w:cstheme="minorHAnsi"/>
        </w:rPr>
        <w:t xml:space="preserve">. The mentees </w:t>
      </w:r>
      <w:proofErr w:type="gramStart"/>
      <w:r w:rsidR="00484DA4">
        <w:rPr>
          <w:rFonts w:asciiTheme="minorHAnsi" w:hAnsiTheme="minorHAnsi" w:cstheme="minorHAnsi"/>
        </w:rPr>
        <w:t>have to</w:t>
      </w:r>
      <w:proofErr w:type="gramEnd"/>
      <w:r w:rsidR="00484DA4">
        <w:rPr>
          <w:rFonts w:asciiTheme="minorHAnsi" w:hAnsiTheme="minorHAnsi" w:cstheme="minorHAnsi"/>
        </w:rPr>
        <w:t xml:space="preserve"> work as a team to solve the clues and get the passwords before the other team(s).</w:t>
      </w:r>
    </w:p>
    <w:p w14:paraId="35F0353A" w14:textId="3EE814FD" w:rsidR="009B31B0" w:rsidRDefault="009B31B0" w:rsidP="00765E43">
      <w:pPr>
        <w:pStyle w:val="ListParagraph"/>
        <w:numPr>
          <w:ilvl w:val="0"/>
          <w:numId w:val="19"/>
        </w:numPr>
        <w:spacing w:after="60"/>
        <w:rPr>
          <w:rFonts w:asciiTheme="minorHAnsi" w:hAnsiTheme="minorHAnsi" w:cstheme="minorHAnsi"/>
        </w:rPr>
      </w:pPr>
      <w:r>
        <w:rPr>
          <w:rFonts w:asciiTheme="minorHAnsi" w:hAnsiTheme="minorHAnsi" w:cstheme="minorHAnsi"/>
        </w:rPr>
        <w:t>Collaboration</w:t>
      </w:r>
      <w:r w:rsidR="00003688">
        <w:rPr>
          <w:rFonts w:asciiTheme="minorHAnsi" w:hAnsiTheme="minorHAnsi" w:cstheme="minorHAnsi"/>
        </w:rPr>
        <w:t xml:space="preserve">: </w:t>
      </w:r>
      <w:r>
        <w:rPr>
          <w:rFonts w:asciiTheme="minorHAnsi" w:hAnsiTheme="minorHAnsi" w:cstheme="minorHAnsi"/>
        </w:rPr>
        <w:t xml:space="preserve">working the MRI requires </w:t>
      </w:r>
      <w:r w:rsidR="00CF754D">
        <w:rPr>
          <w:rFonts w:asciiTheme="minorHAnsi" w:hAnsiTheme="minorHAnsi" w:cstheme="minorHAnsi"/>
        </w:rPr>
        <w:t>different specialists to operate</w:t>
      </w:r>
      <w:r w:rsidR="00484DA4">
        <w:rPr>
          <w:rFonts w:asciiTheme="minorHAnsi" w:hAnsiTheme="minorHAnsi" w:cstheme="minorHAnsi"/>
        </w:rPr>
        <w:t xml:space="preserve">. Ryan works with people outside of </w:t>
      </w:r>
      <w:r w:rsidR="00A04013">
        <w:rPr>
          <w:rFonts w:asciiTheme="minorHAnsi" w:hAnsiTheme="minorHAnsi" w:cstheme="minorHAnsi"/>
        </w:rPr>
        <w:t>his specialism, and people outside his department, to get his results and do his research. The mentees can get extra information from the mentors if they collaborate!</w:t>
      </w:r>
    </w:p>
    <w:p w14:paraId="228D2AD0" w14:textId="29DC0134" w:rsidR="00CF754D" w:rsidRDefault="00CF754D" w:rsidP="00765E43">
      <w:pPr>
        <w:pStyle w:val="ListParagraph"/>
        <w:numPr>
          <w:ilvl w:val="0"/>
          <w:numId w:val="19"/>
        </w:numPr>
        <w:spacing w:after="60"/>
        <w:rPr>
          <w:rFonts w:asciiTheme="minorHAnsi" w:hAnsiTheme="minorHAnsi" w:cstheme="minorHAnsi"/>
        </w:rPr>
      </w:pPr>
      <w:r>
        <w:rPr>
          <w:rFonts w:asciiTheme="minorHAnsi" w:hAnsiTheme="minorHAnsi" w:cstheme="minorHAnsi"/>
        </w:rPr>
        <w:t>Using specialist equipment and technology</w:t>
      </w:r>
      <w:r w:rsidR="00003688">
        <w:rPr>
          <w:rFonts w:asciiTheme="minorHAnsi" w:hAnsiTheme="minorHAnsi" w:cstheme="minorHAnsi"/>
        </w:rPr>
        <w:t xml:space="preserve">: </w:t>
      </w:r>
      <w:r>
        <w:rPr>
          <w:rFonts w:asciiTheme="minorHAnsi" w:hAnsiTheme="minorHAnsi" w:cstheme="minorHAnsi"/>
        </w:rPr>
        <w:t>MRI scanners</w:t>
      </w:r>
    </w:p>
    <w:p w14:paraId="3FE09526" w14:textId="7826F0A5" w:rsidR="00CF754D" w:rsidRDefault="00CF754D" w:rsidP="00765E43">
      <w:pPr>
        <w:pStyle w:val="ListParagraph"/>
        <w:numPr>
          <w:ilvl w:val="0"/>
          <w:numId w:val="19"/>
        </w:numPr>
        <w:spacing w:after="60"/>
        <w:rPr>
          <w:rFonts w:asciiTheme="minorHAnsi" w:hAnsiTheme="minorHAnsi" w:cstheme="minorHAnsi"/>
        </w:rPr>
      </w:pPr>
      <w:r>
        <w:rPr>
          <w:rFonts w:asciiTheme="minorHAnsi" w:hAnsiTheme="minorHAnsi" w:cstheme="minorHAnsi"/>
        </w:rPr>
        <w:t>Attention to detail</w:t>
      </w:r>
      <w:r w:rsidR="00003688">
        <w:rPr>
          <w:rFonts w:asciiTheme="minorHAnsi" w:hAnsiTheme="minorHAnsi" w:cstheme="minorHAnsi"/>
        </w:rPr>
        <w:t xml:space="preserve">: </w:t>
      </w:r>
      <w:r>
        <w:rPr>
          <w:rFonts w:asciiTheme="minorHAnsi" w:hAnsiTheme="minorHAnsi" w:cstheme="minorHAnsi"/>
        </w:rPr>
        <w:t xml:space="preserve">mentees </w:t>
      </w:r>
      <w:proofErr w:type="gramStart"/>
      <w:r>
        <w:rPr>
          <w:rFonts w:asciiTheme="minorHAnsi" w:hAnsiTheme="minorHAnsi" w:cstheme="minorHAnsi"/>
        </w:rPr>
        <w:t>have to</w:t>
      </w:r>
      <w:proofErr w:type="gramEnd"/>
      <w:r>
        <w:rPr>
          <w:rFonts w:asciiTheme="minorHAnsi" w:hAnsiTheme="minorHAnsi" w:cstheme="minorHAnsi"/>
        </w:rPr>
        <w:t xml:space="preserve"> pay attention to the video to complete the activity</w:t>
      </w:r>
      <w:r w:rsidR="00A04013">
        <w:rPr>
          <w:rFonts w:asciiTheme="minorHAnsi" w:hAnsiTheme="minorHAnsi" w:cstheme="minorHAnsi"/>
        </w:rPr>
        <w:t>.</w:t>
      </w:r>
    </w:p>
    <w:p w14:paraId="25769A38" w14:textId="2706609F" w:rsidR="00CF754D" w:rsidRDefault="00BB2198" w:rsidP="00765E43">
      <w:pPr>
        <w:pStyle w:val="ListParagraph"/>
        <w:numPr>
          <w:ilvl w:val="0"/>
          <w:numId w:val="19"/>
        </w:numPr>
        <w:spacing w:after="60"/>
        <w:rPr>
          <w:rFonts w:asciiTheme="minorHAnsi" w:hAnsiTheme="minorHAnsi" w:cstheme="minorHAnsi"/>
        </w:rPr>
      </w:pPr>
      <w:r>
        <w:rPr>
          <w:rFonts w:asciiTheme="minorHAnsi" w:hAnsiTheme="minorHAnsi" w:cstheme="minorHAnsi"/>
        </w:rPr>
        <w:t xml:space="preserve">Problem </w:t>
      </w:r>
      <w:proofErr w:type="gramStart"/>
      <w:r>
        <w:rPr>
          <w:rFonts w:asciiTheme="minorHAnsi" w:hAnsiTheme="minorHAnsi" w:cstheme="minorHAnsi"/>
        </w:rPr>
        <w:t>solving</w:t>
      </w:r>
      <w:r w:rsidR="00003688">
        <w:rPr>
          <w:rFonts w:asciiTheme="minorHAnsi" w:hAnsiTheme="minorHAnsi" w:cstheme="minorHAnsi"/>
        </w:rPr>
        <w:t>:</w:t>
      </w:r>
      <w:proofErr w:type="gramEnd"/>
      <w:r w:rsidR="00A04013">
        <w:rPr>
          <w:rFonts w:asciiTheme="minorHAnsi" w:hAnsiTheme="minorHAnsi" w:cstheme="minorHAnsi"/>
        </w:rPr>
        <w:t xml:space="preserve"> mentees have to </w:t>
      </w:r>
      <w:r w:rsidR="00E01FC0">
        <w:rPr>
          <w:rFonts w:asciiTheme="minorHAnsi" w:hAnsiTheme="minorHAnsi" w:cstheme="minorHAnsi"/>
        </w:rPr>
        <w:t>use their skills and knowledge outside of the video to get some of the passwords.</w:t>
      </w:r>
    </w:p>
    <w:p w14:paraId="6D0A38A6" w14:textId="0DBFB283" w:rsidR="00BB2198" w:rsidRDefault="00514F3F" w:rsidP="00765E43">
      <w:pPr>
        <w:pStyle w:val="ListParagraph"/>
        <w:numPr>
          <w:ilvl w:val="0"/>
          <w:numId w:val="19"/>
        </w:numPr>
        <w:spacing w:after="60"/>
        <w:rPr>
          <w:rFonts w:asciiTheme="minorHAnsi" w:hAnsiTheme="minorHAnsi" w:cstheme="minorHAnsi"/>
        </w:rPr>
      </w:pPr>
      <w:r>
        <w:rPr>
          <w:rFonts w:asciiTheme="minorHAnsi" w:hAnsiTheme="minorHAnsi" w:cstheme="minorHAnsi"/>
        </w:rPr>
        <w:t>Creativity</w:t>
      </w:r>
      <w:r w:rsidR="00003688">
        <w:rPr>
          <w:rFonts w:asciiTheme="minorHAnsi" w:hAnsiTheme="minorHAnsi" w:cstheme="minorHAnsi"/>
        </w:rPr>
        <w:t xml:space="preserve">: </w:t>
      </w:r>
      <w:r>
        <w:rPr>
          <w:rFonts w:asciiTheme="minorHAnsi" w:hAnsiTheme="minorHAnsi" w:cstheme="minorHAnsi"/>
        </w:rPr>
        <w:t xml:space="preserve">mentees </w:t>
      </w:r>
      <w:proofErr w:type="gramStart"/>
      <w:r>
        <w:rPr>
          <w:rFonts w:asciiTheme="minorHAnsi" w:hAnsiTheme="minorHAnsi" w:cstheme="minorHAnsi"/>
        </w:rPr>
        <w:t>have to</w:t>
      </w:r>
      <w:proofErr w:type="gramEnd"/>
      <w:r>
        <w:rPr>
          <w:rFonts w:asciiTheme="minorHAnsi" w:hAnsiTheme="minorHAnsi" w:cstheme="minorHAnsi"/>
        </w:rPr>
        <w:t xml:space="preserve"> figure out that the mentors have extra information</w:t>
      </w:r>
      <w:r w:rsidR="00E01FC0">
        <w:rPr>
          <w:rFonts w:asciiTheme="minorHAnsi" w:hAnsiTheme="minorHAnsi" w:cstheme="minorHAnsi"/>
        </w:rPr>
        <w:t>.</w:t>
      </w:r>
    </w:p>
    <w:p w14:paraId="0E2FFFBE" w14:textId="320095CA" w:rsidR="00791510" w:rsidRDefault="00791510" w:rsidP="00791510">
      <w:pPr>
        <w:spacing w:after="60"/>
        <w:rPr>
          <w:rFonts w:cstheme="minorHAnsi"/>
        </w:rPr>
      </w:pPr>
      <w:r>
        <w:rPr>
          <w:rFonts w:cstheme="minorHAnsi"/>
        </w:rPr>
        <w:t xml:space="preserve">The key point of this session is to get the mentees working together to solve a problem, and to show them that this is </w:t>
      </w:r>
      <w:r w:rsidR="00A948DA">
        <w:rPr>
          <w:rFonts w:cstheme="minorHAnsi"/>
        </w:rPr>
        <w:t>how physicists work together too.</w:t>
      </w:r>
    </w:p>
    <w:p w14:paraId="5B7F43E4" w14:textId="77777777" w:rsidR="00DB272F" w:rsidRPr="00791510" w:rsidRDefault="00DB272F" w:rsidP="00791510">
      <w:pPr>
        <w:spacing w:after="60"/>
        <w:rPr>
          <w:rFonts w:cstheme="minorHAnsi"/>
        </w:rPr>
      </w:pPr>
    </w:p>
    <w:p w14:paraId="5779A8D8" w14:textId="7750E0B2" w:rsidR="0044202E" w:rsidRPr="00C270B2" w:rsidRDefault="0044202E" w:rsidP="00255520">
      <w:pPr>
        <w:pStyle w:val="Heading2"/>
        <w:spacing w:after="60"/>
        <w:rPr>
          <w:b/>
          <w:bCs/>
          <w:sz w:val="28"/>
          <w:szCs w:val="28"/>
        </w:rPr>
      </w:pPr>
      <w:r w:rsidRPr="00C270B2">
        <w:rPr>
          <w:b/>
          <w:bCs/>
          <w:sz w:val="28"/>
          <w:szCs w:val="28"/>
        </w:rPr>
        <w:t>Catering for inclusion</w:t>
      </w:r>
    </w:p>
    <w:p w14:paraId="74C90C0A" w14:textId="418B369B" w:rsidR="0044202E" w:rsidRPr="001436FC" w:rsidRDefault="0044202E" w:rsidP="00255520">
      <w:pPr>
        <w:spacing w:after="60"/>
        <w:rPr>
          <w:i/>
          <w:iCs/>
          <w:sz w:val="20"/>
          <w:szCs w:val="20"/>
        </w:rPr>
      </w:pPr>
      <w:r w:rsidRPr="001436FC">
        <w:rPr>
          <w:i/>
          <w:iCs/>
          <w:sz w:val="20"/>
          <w:szCs w:val="20"/>
        </w:rPr>
        <w:t>Have you made sure your session is fully inclusive? Make sure you are not disregarding mentees from certain backgrounds or genders. Make sure everyone has been involved – in a way that they are comfortable with. How will you make sure this happens in your session?</w:t>
      </w:r>
    </w:p>
    <w:p w14:paraId="21AE71D2" w14:textId="77777777" w:rsidR="00D215BE" w:rsidRDefault="00D215BE" w:rsidP="00901DAE">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lastRenderedPageBreak/>
        <w:t>Ethos</w:t>
      </w:r>
      <w:r>
        <w:rPr>
          <w:rStyle w:val="eop"/>
          <w:rFonts w:ascii="Calibri Light" w:hAnsi="Calibri Light" w:cs="Calibri Light"/>
          <w:color w:val="ED4C67"/>
        </w:rPr>
        <w:t> </w:t>
      </w:r>
    </w:p>
    <w:p w14:paraId="5AFA4483" w14:textId="77777777" w:rsidR="00F145AA" w:rsidRPr="00F145AA" w:rsidRDefault="00D215BE" w:rsidP="00F145AA">
      <w:pPr>
        <w:pStyle w:val="paragraph"/>
        <w:spacing w:before="0" w:beforeAutospacing="0" w:after="60" w:afterAutospacing="0"/>
        <w:textAlignment w:val="baseline"/>
        <w:rPr>
          <w:rFonts w:asciiTheme="minorHAnsi" w:hAnsiTheme="minorHAnsi" w:cstheme="minorHAnsi"/>
          <w:sz w:val="22"/>
          <w:szCs w:val="22"/>
        </w:rPr>
      </w:pPr>
      <w:r w:rsidRPr="00F145AA">
        <w:rPr>
          <w:rStyle w:val="normaltextrun"/>
          <w:rFonts w:asciiTheme="minorHAnsi" w:hAnsiTheme="minorHAnsi" w:cstheme="minorHAnsi"/>
          <w:sz w:val="22"/>
          <w:szCs w:val="22"/>
        </w:rPr>
        <w:t>T</w:t>
      </w:r>
      <w:r w:rsidR="00F145AA" w:rsidRPr="00F145AA">
        <w:rPr>
          <w:rStyle w:val="normaltextrun"/>
          <w:rFonts w:asciiTheme="minorHAnsi" w:hAnsiTheme="minorHAnsi" w:cstheme="minorHAnsi"/>
          <w:sz w:val="22"/>
          <w:szCs w:val="22"/>
        </w:rPr>
        <w:t>his planned session links to the second half of the Physics Mentoring ethos:</w:t>
      </w:r>
      <w:r w:rsidR="00F145AA" w:rsidRPr="00F145AA">
        <w:rPr>
          <w:rStyle w:val="eop"/>
          <w:rFonts w:asciiTheme="minorHAnsi" w:hAnsiTheme="minorHAnsi" w:cstheme="minorHAnsi"/>
          <w:sz w:val="22"/>
          <w:szCs w:val="22"/>
        </w:rPr>
        <w:t> </w:t>
      </w:r>
    </w:p>
    <w:p w14:paraId="4E2340F6" w14:textId="77777777" w:rsidR="00F145AA" w:rsidRPr="00F145AA" w:rsidRDefault="00F145AA" w:rsidP="00F145AA">
      <w:pPr>
        <w:pStyle w:val="paragraph"/>
        <w:spacing w:before="0" w:beforeAutospacing="0" w:after="60" w:afterAutospacing="0"/>
        <w:textAlignment w:val="baseline"/>
        <w:rPr>
          <w:rFonts w:asciiTheme="minorHAnsi" w:hAnsiTheme="minorHAnsi" w:cstheme="minorHAnsi"/>
          <w:sz w:val="22"/>
          <w:szCs w:val="22"/>
        </w:rPr>
      </w:pPr>
      <w:r w:rsidRPr="00F145AA">
        <w:rPr>
          <w:rStyle w:val="normaltextrun"/>
          <w:rFonts w:asciiTheme="minorHAnsi" w:hAnsiTheme="minorHAnsi" w:cstheme="minorHAnsi"/>
          <w:sz w:val="22"/>
          <w:szCs w:val="22"/>
        </w:rPr>
        <w:t>“</w:t>
      </w:r>
      <w:r w:rsidRPr="00F145AA">
        <w:rPr>
          <w:rStyle w:val="normaltextrun"/>
          <w:rFonts w:asciiTheme="minorHAnsi" w:hAnsiTheme="minorHAnsi" w:cstheme="minorHAnsi"/>
          <w:i/>
          <w:iCs/>
          <w:sz w:val="22"/>
          <w:szCs w:val="22"/>
        </w:rPr>
        <w:t>Physics is also key to </w:t>
      </w:r>
      <w:r w:rsidRPr="00F145AA">
        <w:rPr>
          <w:rStyle w:val="normaltextrun"/>
          <w:rFonts w:asciiTheme="minorHAnsi" w:hAnsiTheme="minorHAnsi" w:cstheme="minorHAnsi"/>
          <w:i/>
          <w:iCs/>
          <w:sz w:val="22"/>
          <w:szCs w:val="22"/>
          <w:u w:val="single"/>
        </w:rPr>
        <w:t>unlocking transferrable skills</w:t>
      </w:r>
      <w:r w:rsidRPr="00F145AA">
        <w:rPr>
          <w:rStyle w:val="normaltextrun"/>
          <w:rFonts w:asciiTheme="minorHAnsi" w:hAnsiTheme="minorHAnsi" w:cstheme="minorHAnsi"/>
          <w:i/>
          <w:iCs/>
          <w:sz w:val="22"/>
          <w:szCs w:val="22"/>
        </w:rPr>
        <w:t>, such as problem-solving, critical reasoning and numeracy, which can increase a person's enjoyment, safety and belonging in society and increase economic benefit. Physics skills can lead to an immeasurable number of careers and jobs, in a wide variety of fields.</w:t>
      </w:r>
      <w:r w:rsidRPr="00F145AA">
        <w:rPr>
          <w:rStyle w:val="normaltextrun"/>
          <w:rFonts w:asciiTheme="minorHAnsi" w:hAnsiTheme="minorHAnsi" w:cstheme="minorHAnsi"/>
          <w:sz w:val="22"/>
          <w:szCs w:val="22"/>
        </w:rPr>
        <w:t>”</w:t>
      </w:r>
      <w:r w:rsidRPr="00F145AA">
        <w:rPr>
          <w:rStyle w:val="eop"/>
          <w:rFonts w:asciiTheme="minorHAnsi" w:hAnsiTheme="minorHAnsi" w:cstheme="minorHAnsi"/>
          <w:sz w:val="22"/>
          <w:szCs w:val="22"/>
        </w:rPr>
        <w:t> </w:t>
      </w:r>
    </w:p>
    <w:p w14:paraId="3C5156E3" w14:textId="5B131CA4" w:rsidR="00D215BE" w:rsidRPr="00F145AA" w:rsidRDefault="00730DC4" w:rsidP="00F145AA">
      <w:pPr>
        <w:pStyle w:val="paragraph"/>
        <w:spacing w:before="0" w:beforeAutospacing="0" w:after="6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Through the session, we are aiming to highlight that the skills learned through physics are transferable across all aspects of life. </w:t>
      </w:r>
      <w:r w:rsidR="00D57542">
        <w:rPr>
          <w:rFonts w:asciiTheme="minorHAnsi" w:hAnsiTheme="minorHAnsi" w:cstheme="minorHAnsi"/>
          <w:sz w:val="22"/>
          <w:szCs w:val="22"/>
        </w:rPr>
        <w:t>We want to help the mentees understand these skills and link them to physics in order to increase their science capital and begin to see themselves as scientists (if they don’t already).</w:t>
      </w:r>
      <w:r w:rsidR="0046596A">
        <w:rPr>
          <w:rFonts w:asciiTheme="minorHAnsi" w:hAnsiTheme="minorHAnsi" w:cstheme="minorHAnsi"/>
          <w:sz w:val="22"/>
          <w:szCs w:val="22"/>
        </w:rPr>
        <w:t xml:space="preserve"> We also want the mentees to realise the benefits they can get from learning and using these skills in physics lessons, regardless of whether they move into a physics career or not.</w:t>
      </w:r>
    </w:p>
    <w:p w14:paraId="56D2CFF4" w14:textId="77777777" w:rsidR="00D215BE" w:rsidRDefault="00D215BE" w:rsidP="00864B2B">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Physical Environment</w:t>
      </w:r>
      <w:r>
        <w:rPr>
          <w:rStyle w:val="eop"/>
          <w:rFonts w:ascii="Calibri Light" w:hAnsi="Calibri Light" w:cs="Calibri Light"/>
          <w:color w:val="ED4C67"/>
        </w:rPr>
        <w:t> </w:t>
      </w:r>
    </w:p>
    <w:p w14:paraId="3455AF77" w14:textId="6CF2ABB3" w:rsidR="00AA419A" w:rsidRPr="009A457D" w:rsidRDefault="00D215BE" w:rsidP="00901DAE">
      <w:pPr>
        <w:pStyle w:val="paragraph"/>
        <w:spacing w:before="0" w:beforeAutospacing="0" w:after="60" w:afterAutospacing="0"/>
        <w:textAlignment w:val="baseline"/>
        <w:rPr>
          <w:rFonts w:asciiTheme="minorHAnsi" w:hAnsiTheme="minorHAnsi" w:cstheme="minorHAnsi"/>
          <w:color w:val="000000"/>
          <w:sz w:val="22"/>
          <w:szCs w:val="22"/>
        </w:rPr>
      </w:pPr>
      <w:r w:rsidRPr="00F145AA">
        <w:rPr>
          <w:rStyle w:val="normaltextrun"/>
          <w:rFonts w:asciiTheme="minorHAnsi" w:hAnsiTheme="minorHAnsi" w:cstheme="minorHAnsi"/>
          <w:color w:val="000000"/>
          <w:sz w:val="22"/>
          <w:szCs w:val="22"/>
        </w:rPr>
        <w:t>Ac</w:t>
      </w:r>
      <w:r w:rsidR="007C4C57">
        <w:rPr>
          <w:rStyle w:val="normaltextrun"/>
          <w:rFonts w:asciiTheme="minorHAnsi" w:hAnsiTheme="minorHAnsi" w:cstheme="minorHAnsi"/>
          <w:color w:val="000000"/>
          <w:sz w:val="22"/>
          <w:szCs w:val="22"/>
        </w:rPr>
        <w:t xml:space="preserve">cess to devices - this is dependent upon the set-up of the sessions: if the sessions are being streamed into the classroom, all mentees will have the same access to the </w:t>
      </w:r>
      <w:r w:rsidR="009F0602">
        <w:rPr>
          <w:rStyle w:val="normaltextrun"/>
          <w:rFonts w:asciiTheme="minorHAnsi" w:hAnsiTheme="minorHAnsi" w:cstheme="minorHAnsi"/>
          <w:color w:val="000000"/>
          <w:sz w:val="22"/>
          <w:szCs w:val="22"/>
        </w:rPr>
        <w:t xml:space="preserve">devices provided by their school. If the sessions are being streamed into homes, the mentor needs to remain mindful of the availability of devices in the mentees’ homes and that they may not be accessing the session on a computer/laptop. </w:t>
      </w:r>
      <w:r w:rsidR="00AA419A">
        <w:rPr>
          <w:rStyle w:val="normaltextrun"/>
          <w:rFonts w:asciiTheme="minorHAnsi" w:hAnsiTheme="minorHAnsi" w:cstheme="minorHAnsi"/>
          <w:color w:val="000000"/>
          <w:sz w:val="22"/>
          <w:szCs w:val="22"/>
        </w:rPr>
        <w:t>Communication around this is encouraged - be sure to check in every session as mentees may not be using the same device every time.</w:t>
      </w:r>
    </w:p>
    <w:p w14:paraId="3512D12D" w14:textId="77777777" w:rsidR="00D215BE" w:rsidRDefault="00D215BE" w:rsidP="00864B2B">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Expectations and Opportunities</w:t>
      </w:r>
      <w:r>
        <w:rPr>
          <w:rStyle w:val="eop"/>
          <w:rFonts w:ascii="Calibri Light" w:hAnsi="Calibri Light" w:cs="Calibri Light"/>
          <w:color w:val="ED4C67"/>
        </w:rPr>
        <w:t> </w:t>
      </w:r>
    </w:p>
    <w:p w14:paraId="337DD42C" w14:textId="77777777" w:rsidR="00864B2B" w:rsidRDefault="00864B2B" w:rsidP="00864B2B">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Growing your group dynamic - You will have gained some knowledge about the group dynamics in your sessions so far but be aware not to make assumptions on how different mentees will act. Ensure you are not allowing the same students to dominate.</w:t>
      </w:r>
      <w:r>
        <w:rPr>
          <w:rStyle w:val="eop"/>
          <w:rFonts w:ascii="Calibri" w:hAnsi="Calibri" w:cs="Calibri"/>
          <w:color w:val="000000"/>
          <w:sz w:val="22"/>
          <w:szCs w:val="22"/>
        </w:rPr>
        <w:t> </w:t>
      </w:r>
    </w:p>
    <w:p w14:paraId="7D417632" w14:textId="460254A9" w:rsidR="00864B2B" w:rsidRDefault="00864B2B" w:rsidP="00864B2B">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Confidence in a group/opportunity to ask questions </w:t>
      </w:r>
      <w:r w:rsidR="00933947">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A virtual mentor means that every interaction from the mentees is intentional, relatively public and recorded (to ask a question, they need to say it in front of everyone or put it into a permanent group chat, which they may not like if they think it is a silly question…) and they can’t message you privately. The process for asking questions should be considered and there should be many opportunities to ask questions and make contributions through different mediums. If some students are consistently not interacting, think of ways you can encourage them to do so in a way which feels safe to them – this could include asking teachers for advice on encouraging interaction from </w:t>
      </w:r>
      <w:proofErr w:type="gramStart"/>
      <w:r>
        <w:rPr>
          <w:rStyle w:val="normaltextrun"/>
          <w:rFonts w:ascii="Calibri" w:hAnsi="Calibri" w:cs="Calibri"/>
          <w:color w:val="000000"/>
          <w:sz w:val="22"/>
          <w:szCs w:val="22"/>
        </w:rPr>
        <w:t>particular mentees</w:t>
      </w:r>
      <w:proofErr w:type="gramEnd"/>
      <w:r>
        <w:rPr>
          <w:rStyle w:val="normaltextrun"/>
          <w:rFonts w:ascii="Calibri" w:hAnsi="Calibri" w:cs="Calibri"/>
          <w:color w:val="000000"/>
          <w:sz w:val="22"/>
          <w:szCs w:val="22"/>
        </w:rPr>
        <w:t>.</w:t>
      </w:r>
      <w:r>
        <w:rPr>
          <w:rStyle w:val="eop"/>
          <w:rFonts w:ascii="Calibri" w:hAnsi="Calibri" w:cs="Calibri"/>
          <w:color w:val="000000"/>
          <w:sz w:val="22"/>
          <w:szCs w:val="22"/>
        </w:rPr>
        <w:t> </w:t>
      </w:r>
    </w:p>
    <w:p w14:paraId="686156F7" w14:textId="77777777" w:rsidR="00D215BE" w:rsidRDefault="00D215BE" w:rsidP="00864B2B">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Learners’ skills and abilities</w:t>
      </w:r>
      <w:r>
        <w:rPr>
          <w:rStyle w:val="eop"/>
          <w:rFonts w:ascii="Calibri Light" w:hAnsi="Calibri Light" w:cs="Calibri Light"/>
          <w:color w:val="ED4C67"/>
        </w:rPr>
        <w:t> </w:t>
      </w:r>
    </w:p>
    <w:p w14:paraId="79523B69" w14:textId="728D4CF8" w:rsidR="00D215BE" w:rsidRDefault="00D215BE" w:rsidP="00901DAE">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color w:val="000000"/>
          <w:sz w:val="22"/>
          <w:szCs w:val="22"/>
        </w:rPr>
        <w:t>U</w:t>
      </w:r>
      <w:r w:rsidR="00933947">
        <w:rPr>
          <w:rStyle w:val="normaltextrun"/>
          <w:rFonts w:ascii="Calibri" w:hAnsi="Calibri" w:cs="Calibri"/>
          <w:color w:val="000000"/>
          <w:sz w:val="22"/>
          <w:szCs w:val="22"/>
        </w:rPr>
        <w:t>nderstanding content and specialist equipment used - mentees may not be familiar with MRI scanners or how they work</w:t>
      </w:r>
      <w:r w:rsidR="00315346">
        <w:rPr>
          <w:rStyle w:val="normaltextrun"/>
          <w:rFonts w:ascii="Calibri" w:hAnsi="Calibri" w:cs="Calibri"/>
          <w:color w:val="000000"/>
          <w:sz w:val="22"/>
          <w:szCs w:val="22"/>
        </w:rPr>
        <w:t xml:space="preserve">. This may require you to give some background information, although this is not necessarily needed for </w:t>
      </w:r>
      <w:proofErr w:type="gramStart"/>
      <w:r w:rsidR="00315346">
        <w:rPr>
          <w:rStyle w:val="normaltextrun"/>
          <w:rFonts w:ascii="Calibri" w:hAnsi="Calibri" w:cs="Calibri"/>
          <w:color w:val="000000"/>
          <w:sz w:val="22"/>
          <w:szCs w:val="22"/>
        </w:rPr>
        <w:t>the majority of</w:t>
      </w:r>
      <w:proofErr w:type="gramEnd"/>
      <w:r w:rsidR="00315346">
        <w:rPr>
          <w:rStyle w:val="normaltextrun"/>
          <w:rFonts w:ascii="Calibri" w:hAnsi="Calibri" w:cs="Calibri"/>
          <w:color w:val="000000"/>
          <w:sz w:val="22"/>
          <w:szCs w:val="22"/>
        </w:rPr>
        <w:t xml:space="preserve"> the activity.</w:t>
      </w:r>
      <w:r w:rsidR="00444574">
        <w:rPr>
          <w:rStyle w:val="normaltextrun"/>
          <w:rFonts w:ascii="Calibri" w:hAnsi="Calibri" w:cs="Calibri"/>
          <w:color w:val="000000"/>
          <w:sz w:val="22"/>
          <w:szCs w:val="22"/>
        </w:rPr>
        <w:t xml:space="preserve"> Ensure you link MRI scanners with hospitals and ask the mentees if anyone they know has been in one to kee</w:t>
      </w:r>
      <w:r w:rsidR="00F13B60">
        <w:rPr>
          <w:rStyle w:val="normaltextrun"/>
          <w:rFonts w:ascii="Calibri" w:hAnsi="Calibri" w:cs="Calibri"/>
          <w:color w:val="000000"/>
          <w:sz w:val="22"/>
          <w:szCs w:val="22"/>
        </w:rPr>
        <w:t>p science capital growing.</w:t>
      </w:r>
    </w:p>
    <w:p w14:paraId="578460EE" w14:textId="77777777" w:rsidR="00901DAE" w:rsidRDefault="00901DAE" w:rsidP="00864B2B">
      <w:pPr>
        <w:pStyle w:val="paragraph"/>
        <w:spacing w:before="24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Sensory attitudes</w:t>
      </w:r>
      <w:r>
        <w:rPr>
          <w:rStyle w:val="eop"/>
          <w:rFonts w:ascii="Calibri Light" w:hAnsi="Calibri Light" w:cs="Calibri Light"/>
          <w:color w:val="ED4C67"/>
        </w:rPr>
        <w:t> </w:t>
      </w:r>
    </w:p>
    <w:p w14:paraId="32544E8C" w14:textId="0F503C67" w:rsidR="0044202E" w:rsidRDefault="00F13B60" w:rsidP="00901DAE">
      <w:pPr>
        <w:pStyle w:val="paragraph"/>
        <w:spacing w:before="0" w:beforeAutospacing="0" w:after="6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Utilising different mediums (</w:t>
      </w:r>
      <w:proofErr w:type="gramStart"/>
      <w:r>
        <w:rPr>
          <w:rStyle w:val="normaltextrun"/>
          <w:rFonts w:ascii="Calibri" w:hAnsi="Calibri" w:cs="Calibri"/>
          <w:color w:val="000000"/>
          <w:sz w:val="22"/>
          <w:szCs w:val="22"/>
        </w:rPr>
        <w:t>e.g.</w:t>
      </w:r>
      <w:proofErr w:type="gramEnd"/>
      <w:r>
        <w:rPr>
          <w:rStyle w:val="normaltextrun"/>
          <w:rFonts w:ascii="Calibri" w:hAnsi="Calibri" w:cs="Calibri"/>
          <w:color w:val="000000"/>
          <w:sz w:val="22"/>
          <w:szCs w:val="22"/>
        </w:rPr>
        <w:t xml:space="preserve"> videos, online </w:t>
      </w:r>
      <w:r w:rsidR="00174AAC">
        <w:rPr>
          <w:rStyle w:val="normaltextrun"/>
          <w:rFonts w:ascii="Calibri" w:hAnsi="Calibri" w:cs="Calibri"/>
          <w:color w:val="000000"/>
          <w:sz w:val="22"/>
          <w:szCs w:val="22"/>
        </w:rPr>
        <w:t xml:space="preserve">forms, discussion, research) in this session will hopefully encompass all learning preferences. If required, the </w:t>
      </w:r>
      <w:r w:rsidR="003D0C04">
        <w:rPr>
          <w:rStyle w:val="normaltextrun"/>
          <w:rFonts w:ascii="Calibri" w:hAnsi="Calibri" w:cs="Calibri"/>
          <w:color w:val="000000"/>
          <w:sz w:val="22"/>
          <w:szCs w:val="22"/>
        </w:rPr>
        <w:t>discussion could be turned into a report-writing style activity.</w:t>
      </w:r>
    </w:p>
    <w:p w14:paraId="1429E5C1" w14:textId="271AD9C4" w:rsidR="003D0C04" w:rsidRPr="00901DAE" w:rsidRDefault="003D0C04" w:rsidP="003D0C04">
      <w:pPr>
        <w:pStyle w:val="paragraph"/>
        <w:spacing w:before="0" w:beforeAutospacing="0" w:after="60" w:afterAutospacing="0"/>
        <w:jc w:val="right"/>
        <w:textAlignment w:val="baseline"/>
        <w:rPr>
          <w:rFonts w:ascii="Segoe UI" w:hAnsi="Segoe UI" w:cs="Segoe UI"/>
          <w:sz w:val="18"/>
          <w:szCs w:val="18"/>
        </w:rPr>
      </w:pPr>
      <w:r>
        <w:rPr>
          <w:rStyle w:val="normaltextrun"/>
          <w:rFonts w:ascii="Calibri" w:eastAsiaTheme="majorEastAsia" w:hAnsi="Calibri" w:cs="Calibri"/>
          <w:i/>
          <w:iCs/>
          <w:color w:val="000000"/>
          <w:sz w:val="22"/>
          <w:szCs w:val="22"/>
          <w:shd w:val="clear" w:color="auto" w:fill="FFFFFF"/>
        </w:rPr>
        <w:t>The above is by no means exhaustive but a starting point for consideration!</w:t>
      </w:r>
      <w:r>
        <w:rPr>
          <w:rStyle w:val="eop"/>
          <w:rFonts w:ascii="Calibri" w:hAnsi="Calibri" w:cs="Calibri"/>
          <w:color w:val="000000"/>
          <w:sz w:val="22"/>
          <w:szCs w:val="22"/>
          <w:shd w:val="clear" w:color="auto" w:fill="FFFFFF"/>
        </w:rPr>
        <w:t> </w:t>
      </w:r>
    </w:p>
    <w:p w14:paraId="60CCC5FD" w14:textId="77777777" w:rsidR="003D0C04" w:rsidRDefault="003D0C04">
      <w:pPr>
        <w:rPr>
          <w:rFonts w:asciiTheme="majorHAnsi" w:eastAsiaTheme="majorEastAsia" w:hAnsiTheme="majorHAnsi" w:cstheme="majorBidi"/>
          <w:color w:val="ED4C67"/>
          <w:sz w:val="26"/>
          <w:szCs w:val="26"/>
        </w:rPr>
      </w:pPr>
      <w:r>
        <w:br w:type="page"/>
      </w:r>
    </w:p>
    <w:p w14:paraId="09591352" w14:textId="01602735" w:rsidR="004943C1" w:rsidRPr="00C270B2" w:rsidRDefault="00912872" w:rsidP="00F13B60">
      <w:pPr>
        <w:pStyle w:val="Heading2"/>
        <w:spacing w:before="120" w:after="60"/>
        <w:rPr>
          <w:b/>
          <w:bCs/>
          <w:color w:val="3A3A3A"/>
          <w:sz w:val="28"/>
          <w:szCs w:val="28"/>
        </w:rPr>
      </w:pPr>
      <w:r w:rsidRPr="00C270B2">
        <w:rPr>
          <w:b/>
          <w:bCs/>
          <w:sz w:val="28"/>
          <w:szCs w:val="28"/>
        </w:rPr>
        <w:lastRenderedPageBreak/>
        <w:t>Measuring success</w:t>
      </w:r>
    </w:p>
    <w:p w14:paraId="3946F473" w14:textId="4B2C23A4" w:rsidR="004943C1" w:rsidRPr="001436FC" w:rsidRDefault="008661EA" w:rsidP="00255520">
      <w:pPr>
        <w:spacing w:after="60"/>
        <w:rPr>
          <w:i/>
          <w:iCs/>
          <w:sz w:val="20"/>
          <w:szCs w:val="20"/>
        </w:rPr>
      </w:pPr>
      <w:r w:rsidRPr="001436FC">
        <w:rPr>
          <w:i/>
          <w:iCs/>
          <w:sz w:val="20"/>
          <w:szCs w:val="20"/>
        </w:rPr>
        <w:t xml:space="preserve">What does success look like in this context? </w:t>
      </w:r>
      <w:r w:rsidR="006D714A" w:rsidRPr="001436FC">
        <w:rPr>
          <w:i/>
          <w:iCs/>
          <w:sz w:val="20"/>
          <w:szCs w:val="20"/>
        </w:rPr>
        <w:t xml:space="preserve">How will you measure the success </w:t>
      </w:r>
      <w:r w:rsidR="00912872" w:rsidRPr="001436FC">
        <w:rPr>
          <w:i/>
          <w:iCs/>
          <w:sz w:val="20"/>
          <w:szCs w:val="20"/>
        </w:rPr>
        <w:t>against the aim/learning objectives</w:t>
      </w:r>
      <w:r w:rsidR="006D714A" w:rsidRPr="001436FC">
        <w:rPr>
          <w:i/>
          <w:iCs/>
          <w:sz w:val="20"/>
          <w:szCs w:val="20"/>
        </w:rPr>
        <w:t>?</w:t>
      </w:r>
      <w:r w:rsidR="00912872" w:rsidRPr="001436FC">
        <w:rPr>
          <w:i/>
          <w:iCs/>
          <w:sz w:val="20"/>
          <w:szCs w:val="20"/>
        </w:rPr>
        <w:t xml:space="preserve"> What will you do to make sure the session is successful? </w:t>
      </w:r>
      <w:r w:rsidRPr="001436FC">
        <w:rPr>
          <w:i/>
          <w:iCs/>
          <w:sz w:val="20"/>
          <w:szCs w:val="20"/>
        </w:rPr>
        <w:t>What will you do if it is not?</w:t>
      </w:r>
    </w:p>
    <w:p w14:paraId="21900EDA" w14:textId="763BDFB8" w:rsidR="006D1BB0" w:rsidRDefault="00FB5DE5" w:rsidP="00CA47ED">
      <w:pPr>
        <w:pStyle w:val="ListParagraph"/>
        <w:numPr>
          <w:ilvl w:val="0"/>
          <w:numId w:val="20"/>
        </w:numPr>
        <w:spacing w:after="60"/>
        <w:ind w:left="714" w:hanging="357"/>
        <w:rPr>
          <w:rFonts w:asciiTheme="minorHAnsi" w:hAnsiTheme="minorHAnsi" w:cstheme="minorHAnsi"/>
        </w:rPr>
      </w:pPr>
      <w:r w:rsidRPr="00FB5DE5">
        <w:rPr>
          <w:rFonts w:asciiTheme="minorHAnsi" w:hAnsiTheme="minorHAnsi" w:cstheme="minorHAnsi"/>
        </w:rPr>
        <w:t xml:space="preserve">Did </w:t>
      </w:r>
      <w:r>
        <w:rPr>
          <w:rFonts w:asciiTheme="minorHAnsi" w:hAnsiTheme="minorHAnsi" w:cstheme="minorHAnsi"/>
        </w:rPr>
        <w:t>the mentees engage with the icebreaker activity? Are they comfortable giving their own definitions of the skills?</w:t>
      </w:r>
    </w:p>
    <w:p w14:paraId="720287F5" w14:textId="2775841C" w:rsidR="00FB5DE5" w:rsidRPr="007B0201" w:rsidRDefault="00FB5DE5" w:rsidP="00CA47ED">
      <w:pPr>
        <w:pStyle w:val="ListParagraph"/>
        <w:numPr>
          <w:ilvl w:val="0"/>
          <w:numId w:val="20"/>
        </w:numPr>
        <w:spacing w:after="60"/>
        <w:ind w:left="714" w:hanging="357"/>
        <w:rPr>
          <w:rStyle w:val="normaltextrun"/>
          <w:rFonts w:asciiTheme="minorHAnsi" w:hAnsiTheme="minorHAnsi" w:cstheme="minorHAnsi"/>
        </w:rPr>
      </w:pPr>
      <w:r>
        <w:rPr>
          <w:rFonts w:asciiTheme="minorHAnsi" w:hAnsiTheme="minorHAnsi" w:cstheme="minorHAnsi"/>
        </w:rPr>
        <w:t xml:space="preserve">Did the </w:t>
      </w:r>
      <w:r w:rsidR="007B0201">
        <w:rPr>
          <w:rFonts w:asciiTheme="minorHAnsi" w:hAnsiTheme="minorHAnsi" w:cstheme="minorHAnsi"/>
        </w:rPr>
        <w:t xml:space="preserve">mentees </w:t>
      </w:r>
      <w:r w:rsidR="007B0201">
        <w:rPr>
          <w:rStyle w:val="normaltextrun"/>
          <w:rFonts w:ascii="Calibri" w:hAnsi="Calibri" w:cs="Calibri"/>
          <w:color w:val="000000"/>
          <w:shd w:val="clear" w:color="auto" w:fill="FFFFFF"/>
        </w:rPr>
        <w:t>watch the video and engage with the activity? Were the students disengaged or confused? If they were confused, did they ask for clarification?</w:t>
      </w:r>
    </w:p>
    <w:p w14:paraId="6259ED5A" w14:textId="6E8C1E41" w:rsidR="007B0201" w:rsidRPr="002A4E74" w:rsidRDefault="007B0201" w:rsidP="00CA47ED">
      <w:pPr>
        <w:pStyle w:val="ListParagraph"/>
        <w:numPr>
          <w:ilvl w:val="0"/>
          <w:numId w:val="20"/>
        </w:numPr>
        <w:spacing w:after="60"/>
        <w:ind w:left="714" w:hanging="357"/>
        <w:rPr>
          <w:rStyle w:val="normaltextrun"/>
          <w:rFonts w:asciiTheme="minorHAnsi" w:hAnsiTheme="minorHAnsi" w:cstheme="minorHAnsi"/>
        </w:rPr>
      </w:pPr>
      <w:r>
        <w:rPr>
          <w:rStyle w:val="normaltextrun"/>
          <w:rFonts w:ascii="Calibri" w:hAnsi="Calibri" w:cs="Calibri"/>
          <w:color w:val="000000"/>
          <w:shd w:val="clear" w:color="auto" w:fill="FFFFFF"/>
        </w:rPr>
        <w:t xml:space="preserve">Can all mentees better define the 3 skills after the activity? Can they explain </w:t>
      </w:r>
      <w:r w:rsidR="002A4E74">
        <w:rPr>
          <w:rStyle w:val="normaltextrun"/>
          <w:rFonts w:ascii="Calibri" w:hAnsi="Calibri" w:cs="Calibri"/>
          <w:color w:val="000000"/>
          <w:shd w:val="clear" w:color="auto" w:fill="FFFFFF"/>
        </w:rPr>
        <w:t>the importance of these skills, either in day-to-day life or in a science job?</w:t>
      </w:r>
    </w:p>
    <w:p w14:paraId="10718CF7" w14:textId="7314AF0F" w:rsidR="002A4E74" w:rsidRPr="00CA47ED" w:rsidRDefault="002A4E74" w:rsidP="00CA47ED">
      <w:pPr>
        <w:pStyle w:val="ListParagraph"/>
        <w:numPr>
          <w:ilvl w:val="0"/>
          <w:numId w:val="20"/>
        </w:numPr>
        <w:spacing w:after="60"/>
        <w:ind w:left="714" w:hanging="357"/>
        <w:rPr>
          <w:rStyle w:val="normaltextrun"/>
          <w:rFonts w:asciiTheme="minorHAnsi" w:hAnsiTheme="minorHAnsi" w:cstheme="minorHAnsi"/>
        </w:rPr>
      </w:pPr>
      <w:r>
        <w:rPr>
          <w:rStyle w:val="normaltextrun"/>
          <w:rFonts w:ascii="Calibri" w:hAnsi="Calibri" w:cs="Calibri"/>
          <w:color w:val="000000"/>
          <w:shd w:val="clear" w:color="auto" w:fill="FFFFFF"/>
        </w:rPr>
        <w:t xml:space="preserve">Did all mentees </w:t>
      </w:r>
      <w:r w:rsidR="00CA47ED">
        <w:rPr>
          <w:rStyle w:val="normaltextrun"/>
          <w:rFonts w:ascii="Calibri" w:hAnsi="Calibri" w:cs="Calibri"/>
          <w:color w:val="000000"/>
          <w:shd w:val="clear" w:color="auto" w:fill="FFFFFF"/>
        </w:rPr>
        <w:t>take part in the teamwork activity? Did anyone take over or get left out? Did they do anything about this?</w:t>
      </w:r>
    </w:p>
    <w:p w14:paraId="5B24881A" w14:textId="77777777" w:rsidR="00CA47ED" w:rsidRPr="00CA47ED" w:rsidRDefault="00CA47ED" w:rsidP="00CA47ED">
      <w:pPr>
        <w:numPr>
          <w:ilvl w:val="0"/>
          <w:numId w:val="20"/>
        </w:numPr>
        <w:spacing w:after="60" w:line="240" w:lineRule="auto"/>
        <w:ind w:left="714" w:hanging="357"/>
        <w:textAlignment w:val="baseline"/>
        <w:rPr>
          <w:rFonts w:ascii="Calibri" w:eastAsia="Times New Roman" w:hAnsi="Calibri" w:cs="Calibri"/>
          <w:lang w:eastAsia="en-GB"/>
        </w:rPr>
      </w:pPr>
      <w:r w:rsidRPr="00CA47ED">
        <w:rPr>
          <w:rFonts w:ascii="Calibri" w:eastAsia="Times New Roman" w:hAnsi="Calibri" w:cs="Calibri"/>
          <w:color w:val="000000"/>
          <w:lang w:val="en-US" w:eastAsia="en-GB"/>
        </w:rPr>
        <w:t>How rich is the reflection? Does it illustrate an understanding of the benefits of reflecting? Did they use opinions, or just state what happened? </w:t>
      </w:r>
      <w:r w:rsidRPr="00CA47ED">
        <w:rPr>
          <w:rFonts w:ascii="Calibri" w:eastAsia="Times New Roman" w:hAnsi="Calibri" w:cs="Calibri"/>
          <w:color w:val="000000"/>
          <w:lang w:eastAsia="en-GB"/>
        </w:rPr>
        <w:t> </w:t>
      </w:r>
    </w:p>
    <w:p w14:paraId="7B8CD0ED" w14:textId="4DA7A750" w:rsidR="00CA47ED" w:rsidRPr="00A17A4A" w:rsidRDefault="00CA47ED" w:rsidP="00CA47ED">
      <w:pPr>
        <w:numPr>
          <w:ilvl w:val="0"/>
          <w:numId w:val="20"/>
        </w:numPr>
        <w:spacing w:after="60" w:line="240" w:lineRule="auto"/>
        <w:ind w:left="714" w:hanging="357"/>
        <w:textAlignment w:val="baseline"/>
        <w:rPr>
          <w:rFonts w:ascii="Calibri" w:eastAsia="Times New Roman" w:hAnsi="Calibri" w:cs="Calibri"/>
          <w:lang w:eastAsia="en-GB"/>
        </w:rPr>
      </w:pPr>
      <w:r w:rsidRPr="00CA47ED">
        <w:rPr>
          <w:rFonts w:ascii="Calibri" w:eastAsia="Times New Roman" w:hAnsi="Calibri" w:cs="Calibri"/>
          <w:color w:val="000000"/>
          <w:lang w:val="en-US" w:eastAsia="en-GB"/>
        </w:rPr>
        <w:t>Did they provide any gauge of their interest/excitement/surprise in the reflection sheets?</w:t>
      </w:r>
    </w:p>
    <w:p w14:paraId="33CA8D4B" w14:textId="77777777" w:rsidR="00A17A4A" w:rsidRPr="00CA47ED" w:rsidRDefault="00A17A4A" w:rsidP="00A17A4A">
      <w:pPr>
        <w:spacing w:after="60" w:line="240" w:lineRule="auto"/>
        <w:textAlignment w:val="baseline"/>
        <w:rPr>
          <w:rFonts w:ascii="Calibri" w:eastAsia="Times New Roman" w:hAnsi="Calibri" w:cs="Calibri"/>
          <w:lang w:eastAsia="en-GB"/>
        </w:rPr>
      </w:pPr>
    </w:p>
    <w:p w14:paraId="721CBA70" w14:textId="2C949E66" w:rsidR="004943C1" w:rsidRPr="00C270B2" w:rsidRDefault="006D714A" w:rsidP="0010460D">
      <w:pPr>
        <w:pStyle w:val="Heading2"/>
        <w:spacing w:after="60"/>
        <w:rPr>
          <w:b/>
          <w:bCs/>
          <w:sz w:val="28"/>
          <w:szCs w:val="28"/>
        </w:rPr>
      </w:pPr>
      <w:r w:rsidRPr="00C270B2">
        <w:rPr>
          <w:b/>
          <w:bCs/>
          <w:sz w:val="28"/>
          <w:szCs w:val="28"/>
        </w:rPr>
        <w:t>Increasing Science Capital Dimensions</w:t>
      </w:r>
    </w:p>
    <w:p w14:paraId="5C8D6E71" w14:textId="1575B1D4" w:rsidR="006D714A" w:rsidRPr="001436FC" w:rsidRDefault="006D714A" w:rsidP="00255520">
      <w:pPr>
        <w:spacing w:after="60"/>
        <w:rPr>
          <w:i/>
          <w:iCs/>
          <w:sz w:val="20"/>
          <w:szCs w:val="20"/>
        </w:rPr>
      </w:pPr>
      <w:r w:rsidRPr="001436FC">
        <w:rPr>
          <w:i/>
          <w:iCs/>
          <w:sz w:val="20"/>
          <w:szCs w:val="20"/>
        </w:rPr>
        <w:t xml:space="preserve">What can the students take home from this session? Is there relevant extra reading they can do? Programmes they can </w:t>
      </w:r>
      <w:proofErr w:type="gramStart"/>
      <w:r w:rsidRPr="001436FC">
        <w:rPr>
          <w:i/>
          <w:iCs/>
          <w:sz w:val="20"/>
          <w:szCs w:val="20"/>
        </w:rPr>
        <w:t>watch?</w:t>
      </w:r>
      <w:proofErr w:type="gramEnd"/>
      <w:r w:rsidRPr="001436FC">
        <w:rPr>
          <w:i/>
          <w:iCs/>
          <w:sz w:val="20"/>
          <w:szCs w:val="20"/>
        </w:rPr>
        <w:t xml:space="preserve"> Events they can </w:t>
      </w:r>
      <w:proofErr w:type="gramStart"/>
      <w:r w:rsidRPr="001436FC">
        <w:rPr>
          <w:i/>
          <w:iCs/>
          <w:sz w:val="20"/>
          <w:szCs w:val="20"/>
        </w:rPr>
        <w:t>attend?</w:t>
      </w:r>
      <w:proofErr w:type="gramEnd"/>
      <w:r w:rsidRPr="001436FC">
        <w:rPr>
          <w:i/>
          <w:iCs/>
          <w:sz w:val="20"/>
          <w:szCs w:val="20"/>
        </w:rPr>
        <w:t xml:space="preserve"> Can they apply a concept to their lives?</w:t>
      </w:r>
    </w:p>
    <w:p w14:paraId="15C18C75" w14:textId="77777777" w:rsidR="00A17A4A" w:rsidRDefault="00A17A4A" w:rsidP="00A17A4A">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Science literacy</w:t>
      </w:r>
      <w:r>
        <w:rPr>
          <w:rStyle w:val="eop"/>
          <w:rFonts w:ascii="Calibri Light" w:hAnsi="Calibri Light" w:cs="Calibri Light"/>
          <w:color w:val="ED4C67"/>
        </w:rPr>
        <w:t> </w:t>
      </w:r>
    </w:p>
    <w:p w14:paraId="3D363367" w14:textId="77777777" w:rsidR="00A17A4A" w:rsidRPr="0010460D" w:rsidRDefault="00A17A4A" w:rsidP="00A17A4A">
      <w:pPr>
        <w:pStyle w:val="paragraph"/>
        <w:spacing w:before="0" w:beforeAutospacing="0" w:after="60" w:afterAutospacing="0"/>
        <w:textAlignment w:val="baseline"/>
        <w:rPr>
          <w:rStyle w:val="normaltextrun"/>
          <w:rFonts w:asciiTheme="minorHAnsi" w:hAnsiTheme="minorHAnsi" w:cstheme="minorHAnsi"/>
          <w:sz w:val="22"/>
          <w:szCs w:val="22"/>
        </w:rPr>
      </w:pPr>
      <w:r w:rsidRPr="0010460D">
        <w:rPr>
          <w:rStyle w:val="normaltextrun"/>
          <w:rFonts w:asciiTheme="minorHAnsi" w:hAnsiTheme="minorHAnsi" w:cstheme="minorHAnsi"/>
          <w:sz w:val="22"/>
          <w:szCs w:val="22"/>
        </w:rPr>
        <w:t>The </w:t>
      </w:r>
      <w:r w:rsidRPr="0010460D">
        <w:rPr>
          <w:rFonts w:asciiTheme="minorHAnsi" w:hAnsiTheme="minorHAnsi" w:cstheme="minorHAnsi"/>
          <w:sz w:val="22"/>
          <w:szCs w:val="22"/>
        </w:rPr>
        <w:t xml:space="preserve">CTC video </w:t>
      </w:r>
      <w:r>
        <w:rPr>
          <w:rFonts w:asciiTheme="minorHAnsi" w:hAnsiTheme="minorHAnsi" w:cstheme="minorHAnsi"/>
          <w:sz w:val="22"/>
          <w:szCs w:val="22"/>
        </w:rPr>
        <w:t>explains MRI scanners, increasing the mentees’ scientific vocabulary. You could expand on this by giving more background knowledge on MRIs.</w:t>
      </w:r>
    </w:p>
    <w:p w14:paraId="635EDA85" w14:textId="77777777" w:rsidR="00A17A4A" w:rsidRDefault="00A17A4A" w:rsidP="00A17A4A">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Science-related attitudes, values and dispositions</w:t>
      </w:r>
    </w:p>
    <w:p w14:paraId="48F213EE" w14:textId="77777777" w:rsidR="00A17A4A" w:rsidRDefault="00A17A4A" w:rsidP="00A17A4A">
      <w:pPr>
        <w:pStyle w:val="paragraph"/>
        <w:spacing w:before="0" w:beforeAutospacing="0" w:after="60" w:afterAutospacing="0"/>
        <w:textAlignment w:val="baseline"/>
        <w:rPr>
          <w:rStyle w:val="normaltextrun"/>
          <w:rFonts w:ascii="Calibri" w:hAnsi="Calibri" w:cs="Calibri"/>
          <w:sz w:val="22"/>
          <w:szCs w:val="22"/>
        </w:rPr>
      </w:pPr>
      <w:r>
        <w:rPr>
          <w:rStyle w:val="normaltextrun"/>
          <w:rFonts w:ascii="Calibri" w:hAnsi="Calibri" w:cs="Calibri"/>
          <w:sz w:val="22"/>
          <w:szCs w:val="22"/>
        </w:rPr>
        <w:t>The skills being developed in this session are communication, teamwork and collaboration - used in a wide range of activities across all walks of life. Seeing that these are skills used in physics as well as elsewhere will increase the relevance that mentees see physics having to their day-to-day life.</w:t>
      </w:r>
    </w:p>
    <w:p w14:paraId="09F375B8" w14:textId="77777777" w:rsidR="00A17A4A" w:rsidRDefault="00A17A4A" w:rsidP="00A17A4A">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Knowledge about the transferability of science</w:t>
      </w:r>
      <w:r>
        <w:rPr>
          <w:rStyle w:val="eop"/>
          <w:rFonts w:ascii="Calibri Light" w:hAnsi="Calibri Light" w:cs="Calibri Light"/>
          <w:color w:val="ED4C67"/>
        </w:rPr>
        <w:t> </w:t>
      </w:r>
    </w:p>
    <w:p w14:paraId="5BF7C8AB" w14:textId="77777777" w:rsidR="00A17A4A" w:rsidRDefault="00A17A4A" w:rsidP="00A17A4A">
      <w:pPr>
        <w:pStyle w:val="paragraph"/>
        <w:spacing w:before="0" w:beforeAutospacing="0" w:after="60" w:afterAutospacing="0"/>
        <w:textAlignment w:val="baseline"/>
        <w:rPr>
          <w:rStyle w:val="normaltextrun"/>
          <w:rFonts w:ascii="Calibri" w:hAnsi="Calibri" w:cs="Calibri"/>
          <w:sz w:val="22"/>
          <w:szCs w:val="22"/>
        </w:rPr>
      </w:pPr>
      <w:r>
        <w:rPr>
          <w:rStyle w:val="normaltextrun"/>
          <w:rFonts w:ascii="Calibri" w:hAnsi="Calibri" w:cs="Calibri"/>
          <w:sz w:val="22"/>
          <w:szCs w:val="22"/>
        </w:rPr>
        <w:t>The mentees are learning more about the “soft” skills learned when doing physics, which will increase their perception that scientific skills are transferable to lots of other things.</w:t>
      </w:r>
    </w:p>
    <w:p w14:paraId="4BDA2422" w14:textId="77777777" w:rsidR="00A17A4A" w:rsidRDefault="00A17A4A" w:rsidP="00A17A4A">
      <w:pPr>
        <w:pStyle w:val="paragraph"/>
        <w:spacing w:before="0" w:beforeAutospacing="0" w:after="60" w:afterAutospacing="0"/>
        <w:textAlignment w:val="baseline"/>
        <w:rPr>
          <w:rFonts w:ascii="Segoe UI" w:hAnsi="Segoe UI" w:cs="Segoe UI"/>
          <w:color w:val="ED4C67"/>
          <w:sz w:val="18"/>
          <w:szCs w:val="18"/>
        </w:rPr>
      </w:pPr>
      <w:r>
        <w:rPr>
          <w:rStyle w:val="normaltextrun"/>
          <w:rFonts w:ascii="Calibri Light" w:hAnsi="Calibri Light" w:cs="Calibri Light"/>
          <w:color w:val="ED4C67"/>
        </w:rPr>
        <w:t>Family science skills, knowledge and qualifications/Knowing people in science-related roles/Talking about science in everyday life</w:t>
      </w:r>
      <w:r>
        <w:rPr>
          <w:rStyle w:val="eop"/>
          <w:rFonts w:ascii="Calibri Light" w:hAnsi="Calibri Light" w:cs="Calibri Light"/>
          <w:color w:val="ED4C67"/>
        </w:rPr>
        <w:t> </w:t>
      </w:r>
    </w:p>
    <w:p w14:paraId="7E0947D0" w14:textId="09EDB85A" w:rsidR="004943C1" w:rsidRPr="00A17A4A" w:rsidRDefault="00A17A4A" w:rsidP="00A17A4A">
      <w:pPr>
        <w:pStyle w:val="paragraph"/>
        <w:spacing w:before="0" w:beforeAutospacing="0" w:after="60" w:afterAutospacing="0"/>
        <w:textAlignment w:val="baseline"/>
        <w:rPr>
          <w:rFonts w:ascii="Segoe UI" w:hAnsi="Segoe UI" w:cs="Segoe UI"/>
          <w:sz w:val="18"/>
          <w:szCs w:val="18"/>
        </w:rPr>
      </w:pPr>
      <w:r>
        <w:rPr>
          <w:rStyle w:val="normaltextrun"/>
          <w:rFonts w:ascii="Calibri" w:hAnsi="Calibri" w:cs="Calibri"/>
          <w:sz w:val="22"/>
          <w:szCs w:val="22"/>
        </w:rPr>
        <w:t xml:space="preserve">The CTC video shows someone working in a science setting related to a hospital - </w:t>
      </w:r>
      <w:r>
        <w:rPr>
          <w:rStyle w:val="normaltextrun"/>
          <w:rFonts w:ascii="Calibri" w:eastAsiaTheme="majorEastAsia" w:hAnsi="Calibri" w:cs="Calibri"/>
          <w:color w:val="000000"/>
          <w:sz w:val="22"/>
          <w:szCs w:val="22"/>
          <w:shd w:val="clear" w:color="auto" w:fill="FFFFFF"/>
        </w:rPr>
        <w:t xml:space="preserve">mentees might like to reflect on people that they know who might be in a science-related job </w:t>
      </w:r>
      <w:proofErr w:type="gramStart"/>
      <w:r>
        <w:rPr>
          <w:rStyle w:val="normaltextrun"/>
          <w:rFonts w:ascii="Calibri" w:eastAsiaTheme="majorEastAsia" w:hAnsi="Calibri" w:cs="Calibri"/>
          <w:color w:val="000000"/>
          <w:sz w:val="22"/>
          <w:szCs w:val="22"/>
          <w:shd w:val="clear" w:color="auto" w:fill="FFFFFF"/>
        </w:rPr>
        <w:t>e.g.</w:t>
      </w:r>
      <w:proofErr w:type="gramEnd"/>
      <w:r>
        <w:rPr>
          <w:rStyle w:val="normaltextrun"/>
          <w:rFonts w:ascii="Calibri" w:eastAsiaTheme="majorEastAsia" w:hAnsi="Calibri" w:cs="Calibri"/>
          <w:color w:val="000000"/>
          <w:sz w:val="22"/>
          <w:szCs w:val="22"/>
          <w:shd w:val="clear" w:color="auto" w:fill="FFFFFF"/>
        </w:rPr>
        <w:t xml:space="preserve"> do they know someone who works in a hospital, but had previously not connected that to science?</w:t>
      </w:r>
      <w:r>
        <w:rPr>
          <w:rStyle w:val="eop"/>
          <w:rFonts w:ascii="Calibri" w:hAnsi="Calibri" w:cs="Calibri"/>
          <w:color w:val="000000"/>
          <w:sz w:val="22"/>
          <w:szCs w:val="22"/>
          <w:shd w:val="clear" w:color="auto" w:fill="FFFFFF"/>
        </w:rPr>
        <w:t> </w:t>
      </w:r>
      <w:r>
        <w:rPr>
          <w:rStyle w:val="normaltextrun"/>
          <w:rFonts w:ascii="Calibri" w:eastAsiaTheme="majorEastAsia" w:hAnsi="Calibri" w:cs="Calibri"/>
          <w:color w:val="000000"/>
          <w:sz w:val="22"/>
          <w:szCs w:val="22"/>
          <w:shd w:val="clear" w:color="auto" w:fill="FFFFFF"/>
        </w:rPr>
        <w:t>Mentees could be encouraged to have conversations about communication, collaboration and teamwork with friends and family. Do they know whether their family members use these skills in their jobs?</w:t>
      </w:r>
    </w:p>
    <w:sectPr w:rsidR="004943C1" w:rsidRPr="00A17A4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69A9" w14:textId="77777777" w:rsidR="00916C33" w:rsidRDefault="00916C33">
      <w:pPr>
        <w:spacing w:after="0" w:line="240" w:lineRule="auto"/>
      </w:pPr>
      <w:r>
        <w:separator/>
      </w:r>
    </w:p>
  </w:endnote>
  <w:endnote w:type="continuationSeparator" w:id="0">
    <w:p w14:paraId="518148D8" w14:textId="77777777" w:rsidR="00916C33" w:rsidRDefault="0091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BCE0" w14:textId="77777777" w:rsidR="00916C33" w:rsidRDefault="00916C33">
      <w:pPr>
        <w:spacing w:after="0" w:line="240" w:lineRule="auto"/>
      </w:pPr>
      <w:r>
        <w:separator/>
      </w:r>
    </w:p>
  </w:footnote>
  <w:footnote w:type="continuationSeparator" w:id="0">
    <w:p w14:paraId="3AC41DCB" w14:textId="77777777" w:rsidR="00916C33" w:rsidRDefault="0091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1BE" w14:textId="77777777" w:rsidR="000D798E" w:rsidRDefault="004943C1">
    <w:pPr>
      <w:pStyle w:val="Header"/>
    </w:pPr>
    <w:r>
      <w:rPr>
        <w:noProof/>
        <w:lang w:eastAsia="en-GB"/>
      </w:rPr>
      <w:drawing>
        <wp:anchor distT="0" distB="0" distL="114300" distR="114300" simplePos="0" relativeHeight="251659264" behindDoc="1" locked="0" layoutInCell="1" allowOverlap="1" wp14:anchorId="1FB97C30" wp14:editId="29DE0931">
          <wp:simplePos x="0" y="0"/>
          <wp:positionH relativeFrom="margin">
            <wp:align>center</wp:align>
          </wp:positionH>
          <wp:positionV relativeFrom="paragraph">
            <wp:posOffset>-16510</wp:posOffset>
          </wp:positionV>
          <wp:extent cx="4125595" cy="482600"/>
          <wp:effectExtent l="0" t="0" r="8255" b="0"/>
          <wp:wrapTight wrapText="bothSides">
            <wp:wrapPolygon edited="0">
              <wp:start x="798" y="0"/>
              <wp:lineTo x="0" y="0"/>
              <wp:lineTo x="0" y="17905"/>
              <wp:lineTo x="499" y="19611"/>
              <wp:lineTo x="1496" y="20463"/>
              <wp:lineTo x="12368" y="20463"/>
              <wp:lineTo x="21543" y="19611"/>
              <wp:lineTo x="21543" y="0"/>
              <wp:lineTo x="2095" y="0"/>
              <wp:lineTo x="7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ogo4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55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73B3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6.5pt;flip:x;visibility:visible;mso-wrap-style:square" o:bullet="t">
        <v:imagedata r:id="rId1" o:title=""/>
      </v:shape>
    </w:pict>
  </w:numPicBullet>
  <w:abstractNum w:abstractNumId="0" w15:restartNumberingAfterBreak="0">
    <w:nsid w:val="03433F21"/>
    <w:multiLevelType w:val="hybridMultilevel"/>
    <w:tmpl w:val="3BE62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7E1A"/>
    <w:multiLevelType w:val="hybridMultilevel"/>
    <w:tmpl w:val="ED82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0A8A"/>
    <w:multiLevelType w:val="hybridMultilevel"/>
    <w:tmpl w:val="1CA67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713B1"/>
    <w:multiLevelType w:val="multilevel"/>
    <w:tmpl w:val="6526F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F35B87"/>
    <w:multiLevelType w:val="multilevel"/>
    <w:tmpl w:val="0856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204A4"/>
    <w:multiLevelType w:val="hybridMultilevel"/>
    <w:tmpl w:val="823E0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6685"/>
    <w:multiLevelType w:val="hybridMultilevel"/>
    <w:tmpl w:val="C7522396"/>
    <w:lvl w:ilvl="0" w:tplc="FFFFFFFF">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176C40"/>
    <w:multiLevelType w:val="hybridMultilevel"/>
    <w:tmpl w:val="FFFFFFFF"/>
    <w:lvl w:ilvl="0" w:tplc="2182C080">
      <w:start w:val="1"/>
      <w:numFmt w:val="bullet"/>
      <w:lvlText w:val=""/>
      <w:lvlJc w:val="left"/>
      <w:pPr>
        <w:ind w:left="720" w:hanging="360"/>
      </w:pPr>
      <w:rPr>
        <w:rFonts w:ascii="Symbol" w:hAnsi="Symbol" w:hint="default"/>
      </w:rPr>
    </w:lvl>
    <w:lvl w:ilvl="1" w:tplc="7ECA74CC">
      <w:start w:val="1"/>
      <w:numFmt w:val="bullet"/>
      <w:lvlText w:val="o"/>
      <w:lvlJc w:val="left"/>
      <w:pPr>
        <w:ind w:left="1440" w:hanging="360"/>
      </w:pPr>
      <w:rPr>
        <w:rFonts w:ascii="Courier New" w:hAnsi="Courier New" w:hint="default"/>
      </w:rPr>
    </w:lvl>
    <w:lvl w:ilvl="2" w:tplc="34983956">
      <w:start w:val="1"/>
      <w:numFmt w:val="bullet"/>
      <w:lvlText w:val=""/>
      <w:lvlJc w:val="left"/>
      <w:pPr>
        <w:ind w:left="2160" w:hanging="360"/>
      </w:pPr>
      <w:rPr>
        <w:rFonts w:ascii="Wingdings" w:hAnsi="Wingdings" w:hint="default"/>
      </w:rPr>
    </w:lvl>
    <w:lvl w:ilvl="3" w:tplc="EDE4CD8A">
      <w:start w:val="1"/>
      <w:numFmt w:val="bullet"/>
      <w:lvlText w:val=""/>
      <w:lvlJc w:val="left"/>
      <w:pPr>
        <w:ind w:left="2880" w:hanging="360"/>
      </w:pPr>
      <w:rPr>
        <w:rFonts w:ascii="Symbol" w:hAnsi="Symbol" w:hint="default"/>
      </w:rPr>
    </w:lvl>
    <w:lvl w:ilvl="4" w:tplc="ACDABAE6">
      <w:start w:val="1"/>
      <w:numFmt w:val="bullet"/>
      <w:lvlText w:val="o"/>
      <w:lvlJc w:val="left"/>
      <w:pPr>
        <w:ind w:left="3600" w:hanging="360"/>
      </w:pPr>
      <w:rPr>
        <w:rFonts w:ascii="Courier New" w:hAnsi="Courier New" w:hint="default"/>
      </w:rPr>
    </w:lvl>
    <w:lvl w:ilvl="5" w:tplc="AA341E5E">
      <w:start w:val="1"/>
      <w:numFmt w:val="bullet"/>
      <w:lvlText w:val=""/>
      <w:lvlJc w:val="left"/>
      <w:pPr>
        <w:ind w:left="4320" w:hanging="360"/>
      </w:pPr>
      <w:rPr>
        <w:rFonts w:ascii="Wingdings" w:hAnsi="Wingdings" w:hint="default"/>
      </w:rPr>
    </w:lvl>
    <w:lvl w:ilvl="6" w:tplc="66A8C30A">
      <w:start w:val="1"/>
      <w:numFmt w:val="bullet"/>
      <w:lvlText w:val=""/>
      <w:lvlJc w:val="left"/>
      <w:pPr>
        <w:ind w:left="5040" w:hanging="360"/>
      </w:pPr>
      <w:rPr>
        <w:rFonts w:ascii="Symbol" w:hAnsi="Symbol" w:hint="default"/>
      </w:rPr>
    </w:lvl>
    <w:lvl w:ilvl="7" w:tplc="C99E5E20">
      <w:start w:val="1"/>
      <w:numFmt w:val="bullet"/>
      <w:lvlText w:val="o"/>
      <w:lvlJc w:val="left"/>
      <w:pPr>
        <w:ind w:left="5760" w:hanging="360"/>
      </w:pPr>
      <w:rPr>
        <w:rFonts w:ascii="Courier New" w:hAnsi="Courier New" w:hint="default"/>
      </w:rPr>
    </w:lvl>
    <w:lvl w:ilvl="8" w:tplc="77265224">
      <w:start w:val="1"/>
      <w:numFmt w:val="bullet"/>
      <w:lvlText w:val=""/>
      <w:lvlJc w:val="left"/>
      <w:pPr>
        <w:ind w:left="6480" w:hanging="360"/>
      </w:pPr>
      <w:rPr>
        <w:rFonts w:ascii="Wingdings" w:hAnsi="Wingdings" w:hint="default"/>
      </w:rPr>
    </w:lvl>
  </w:abstractNum>
  <w:abstractNum w:abstractNumId="8" w15:restartNumberingAfterBreak="0">
    <w:nsid w:val="45CA25E5"/>
    <w:multiLevelType w:val="hybridMultilevel"/>
    <w:tmpl w:val="E0D4D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282026"/>
    <w:multiLevelType w:val="multilevel"/>
    <w:tmpl w:val="08982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8E83BBB"/>
    <w:multiLevelType w:val="hybridMultilevel"/>
    <w:tmpl w:val="FFFFFFFF"/>
    <w:lvl w:ilvl="0" w:tplc="64904072">
      <w:start w:val="1"/>
      <w:numFmt w:val="bullet"/>
      <w:lvlText w:val=""/>
      <w:lvlJc w:val="left"/>
      <w:pPr>
        <w:ind w:left="720" w:hanging="360"/>
      </w:pPr>
      <w:rPr>
        <w:rFonts w:ascii="Symbol" w:hAnsi="Symbol" w:hint="default"/>
      </w:rPr>
    </w:lvl>
    <w:lvl w:ilvl="1" w:tplc="BA303340">
      <w:start w:val="1"/>
      <w:numFmt w:val="bullet"/>
      <w:lvlText w:val="o"/>
      <w:lvlJc w:val="left"/>
      <w:pPr>
        <w:ind w:left="1440" w:hanging="360"/>
      </w:pPr>
      <w:rPr>
        <w:rFonts w:ascii="Courier New" w:hAnsi="Courier New" w:hint="default"/>
      </w:rPr>
    </w:lvl>
    <w:lvl w:ilvl="2" w:tplc="9EA6E6F6">
      <w:start w:val="1"/>
      <w:numFmt w:val="bullet"/>
      <w:lvlText w:val=""/>
      <w:lvlJc w:val="left"/>
      <w:pPr>
        <w:ind w:left="2160" w:hanging="360"/>
      </w:pPr>
      <w:rPr>
        <w:rFonts w:ascii="Wingdings" w:hAnsi="Wingdings" w:hint="default"/>
      </w:rPr>
    </w:lvl>
    <w:lvl w:ilvl="3" w:tplc="14927208">
      <w:start w:val="1"/>
      <w:numFmt w:val="bullet"/>
      <w:lvlText w:val=""/>
      <w:lvlJc w:val="left"/>
      <w:pPr>
        <w:ind w:left="2880" w:hanging="360"/>
      </w:pPr>
      <w:rPr>
        <w:rFonts w:ascii="Symbol" w:hAnsi="Symbol" w:hint="default"/>
      </w:rPr>
    </w:lvl>
    <w:lvl w:ilvl="4" w:tplc="339A1F92">
      <w:start w:val="1"/>
      <w:numFmt w:val="bullet"/>
      <w:lvlText w:val="o"/>
      <w:lvlJc w:val="left"/>
      <w:pPr>
        <w:ind w:left="3600" w:hanging="360"/>
      </w:pPr>
      <w:rPr>
        <w:rFonts w:ascii="Courier New" w:hAnsi="Courier New" w:hint="default"/>
      </w:rPr>
    </w:lvl>
    <w:lvl w:ilvl="5" w:tplc="A8068E4A">
      <w:start w:val="1"/>
      <w:numFmt w:val="bullet"/>
      <w:lvlText w:val=""/>
      <w:lvlJc w:val="left"/>
      <w:pPr>
        <w:ind w:left="4320" w:hanging="360"/>
      </w:pPr>
      <w:rPr>
        <w:rFonts w:ascii="Wingdings" w:hAnsi="Wingdings" w:hint="default"/>
      </w:rPr>
    </w:lvl>
    <w:lvl w:ilvl="6" w:tplc="287A1B12">
      <w:start w:val="1"/>
      <w:numFmt w:val="bullet"/>
      <w:lvlText w:val=""/>
      <w:lvlJc w:val="left"/>
      <w:pPr>
        <w:ind w:left="5040" w:hanging="360"/>
      </w:pPr>
      <w:rPr>
        <w:rFonts w:ascii="Symbol" w:hAnsi="Symbol" w:hint="default"/>
      </w:rPr>
    </w:lvl>
    <w:lvl w:ilvl="7" w:tplc="CE44A064">
      <w:start w:val="1"/>
      <w:numFmt w:val="bullet"/>
      <w:lvlText w:val="o"/>
      <w:lvlJc w:val="left"/>
      <w:pPr>
        <w:ind w:left="5760" w:hanging="360"/>
      </w:pPr>
      <w:rPr>
        <w:rFonts w:ascii="Courier New" w:hAnsi="Courier New" w:hint="default"/>
      </w:rPr>
    </w:lvl>
    <w:lvl w:ilvl="8" w:tplc="C6A8C320">
      <w:start w:val="1"/>
      <w:numFmt w:val="bullet"/>
      <w:lvlText w:val=""/>
      <w:lvlJc w:val="left"/>
      <w:pPr>
        <w:ind w:left="6480" w:hanging="360"/>
      </w:pPr>
      <w:rPr>
        <w:rFonts w:ascii="Wingdings" w:hAnsi="Wingdings" w:hint="default"/>
      </w:rPr>
    </w:lvl>
  </w:abstractNum>
  <w:abstractNum w:abstractNumId="11" w15:restartNumberingAfterBreak="0">
    <w:nsid w:val="4C2B6335"/>
    <w:multiLevelType w:val="hybridMultilevel"/>
    <w:tmpl w:val="7D7A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E330ED"/>
    <w:multiLevelType w:val="hybridMultilevel"/>
    <w:tmpl w:val="70E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22CF8"/>
    <w:multiLevelType w:val="multilevel"/>
    <w:tmpl w:val="B4B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F825A8"/>
    <w:multiLevelType w:val="hybridMultilevel"/>
    <w:tmpl w:val="CEE84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B52EF"/>
    <w:multiLevelType w:val="multilevel"/>
    <w:tmpl w:val="AC9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B6797"/>
    <w:multiLevelType w:val="multilevel"/>
    <w:tmpl w:val="A55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4B4D3F"/>
    <w:multiLevelType w:val="multilevel"/>
    <w:tmpl w:val="8016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55158"/>
    <w:multiLevelType w:val="hybridMultilevel"/>
    <w:tmpl w:val="B36C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81517"/>
    <w:multiLevelType w:val="hybridMultilevel"/>
    <w:tmpl w:val="E740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A7EB5"/>
    <w:multiLevelType w:val="hybridMultilevel"/>
    <w:tmpl w:val="3E442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062262">
    <w:abstractNumId w:val="7"/>
  </w:num>
  <w:num w:numId="2" w16cid:durableId="1822694571">
    <w:abstractNumId w:val="10"/>
  </w:num>
  <w:num w:numId="3" w16cid:durableId="441922060">
    <w:abstractNumId w:val="6"/>
  </w:num>
  <w:num w:numId="4" w16cid:durableId="1785614349">
    <w:abstractNumId w:val="8"/>
  </w:num>
  <w:num w:numId="5" w16cid:durableId="1886677372">
    <w:abstractNumId w:val="19"/>
  </w:num>
  <w:num w:numId="6" w16cid:durableId="203368913">
    <w:abstractNumId w:val="18"/>
  </w:num>
  <w:num w:numId="7" w16cid:durableId="555244993">
    <w:abstractNumId w:val="0"/>
  </w:num>
  <w:num w:numId="8" w16cid:durableId="1528250796">
    <w:abstractNumId w:val="20"/>
  </w:num>
  <w:num w:numId="9" w16cid:durableId="7950146">
    <w:abstractNumId w:val="13"/>
  </w:num>
  <w:num w:numId="10" w16cid:durableId="317996077">
    <w:abstractNumId w:val="3"/>
  </w:num>
  <w:num w:numId="11" w16cid:durableId="770079843">
    <w:abstractNumId w:val="9"/>
  </w:num>
  <w:num w:numId="12" w16cid:durableId="1945916118">
    <w:abstractNumId w:val="14"/>
  </w:num>
  <w:num w:numId="13" w16cid:durableId="118115672">
    <w:abstractNumId w:val="16"/>
  </w:num>
  <w:num w:numId="14" w16cid:durableId="668826205">
    <w:abstractNumId w:val="15"/>
  </w:num>
  <w:num w:numId="15" w16cid:durableId="413934083">
    <w:abstractNumId w:val="4"/>
  </w:num>
  <w:num w:numId="16" w16cid:durableId="1019814068">
    <w:abstractNumId w:val="5"/>
  </w:num>
  <w:num w:numId="17" w16cid:durableId="751895828">
    <w:abstractNumId w:val="11"/>
  </w:num>
  <w:num w:numId="18" w16cid:durableId="1678196126">
    <w:abstractNumId w:val="2"/>
  </w:num>
  <w:num w:numId="19" w16cid:durableId="1463228496">
    <w:abstractNumId w:val="12"/>
  </w:num>
  <w:num w:numId="20" w16cid:durableId="387992986">
    <w:abstractNumId w:val="1"/>
  </w:num>
  <w:num w:numId="21" w16cid:durableId="1882551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1"/>
    <w:rsid w:val="00003688"/>
    <w:rsid w:val="00005092"/>
    <w:rsid w:val="00072C35"/>
    <w:rsid w:val="00080194"/>
    <w:rsid w:val="0009238E"/>
    <w:rsid w:val="000C5833"/>
    <w:rsid w:val="0010460D"/>
    <w:rsid w:val="001079FE"/>
    <w:rsid w:val="00133938"/>
    <w:rsid w:val="00143696"/>
    <w:rsid w:val="001436FC"/>
    <w:rsid w:val="00174AAC"/>
    <w:rsid w:val="0018496C"/>
    <w:rsid w:val="00192592"/>
    <w:rsid w:val="001A26E6"/>
    <w:rsid w:val="001E6097"/>
    <w:rsid w:val="0021656F"/>
    <w:rsid w:val="00221459"/>
    <w:rsid w:val="00255520"/>
    <w:rsid w:val="002561E0"/>
    <w:rsid w:val="00257669"/>
    <w:rsid w:val="00286D2C"/>
    <w:rsid w:val="00290726"/>
    <w:rsid w:val="002A4E74"/>
    <w:rsid w:val="002D1682"/>
    <w:rsid w:val="00301A5A"/>
    <w:rsid w:val="00315346"/>
    <w:rsid w:val="00322DC0"/>
    <w:rsid w:val="0032741D"/>
    <w:rsid w:val="00332689"/>
    <w:rsid w:val="0039437C"/>
    <w:rsid w:val="003D0C04"/>
    <w:rsid w:val="003D3EA2"/>
    <w:rsid w:val="003E4645"/>
    <w:rsid w:val="003F666A"/>
    <w:rsid w:val="00403EBE"/>
    <w:rsid w:val="004044CD"/>
    <w:rsid w:val="0041359D"/>
    <w:rsid w:val="0044202E"/>
    <w:rsid w:val="00443F42"/>
    <w:rsid w:val="00444574"/>
    <w:rsid w:val="00454A4D"/>
    <w:rsid w:val="00461E8A"/>
    <w:rsid w:val="0046596A"/>
    <w:rsid w:val="00484DA4"/>
    <w:rsid w:val="004943C1"/>
    <w:rsid w:val="004A062C"/>
    <w:rsid w:val="004B16A5"/>
    <w:rsid w:val="004B2CC9"/>
    <w:rsid w:val="004D3F06"/>
    <w:rsid w:val="004D4CA2"/>
    <w:rsid w:val="00513E05"/>
    <w:rsid w:val="00514F3F"/>
    <w:rsid w:val="005522CE"/>
    <w:rsid w:val="005526CB"/>
    <w:rsid w:val="00596FEE"/>
    <w:rsid w:val="005B0B3A"/>
    <w:rsid w:val="005D1573"/>
    <w:rsid w:val="005D23C3"/>
    <w:rsid w:val="005E2429"/>
    <w:rsid w:val="00613114"/>
    <w:rsid w:val="00614CE3"/>
    <w:rsid w:val="006159C0"/>
    <w:rsid w:val="00633405"/>
    <w:rsid w:val="0064776C"/>
    <w:rsid w:val="00674A92"/>
    <w:rsid w:val="00674B45"/>
    <w:rsid w:val="006D0B64"/>
    <w:rsid w:val="006D1BB0"/>
    <w:rsid w:val="006D714A"/>
    <w:rsid w:val="006E262D"/>
    <w:rsid w:val="006E363B"/>
    <w:rsid w:val="007009B4"/>
    <w:rsid w:val="00727312"/>
    <w:rsid w:val="00730DC4"/>
    <w:rsid w:val="007563E1"/>
    <w:rsid w:val="0075679B"/>
    <w:rsid w:val="0076531A"/>
    <w:rsid w:val="00765E43"/>
    <w:rsid w:val="00791510"/>
    <w:rsid w:val="007B0201"/>
    <w:rsid w:val="007B052D"/>
    <w:rsid w:val="007C4C57"/>
    <w:rsid w:val="007D594D"/>
    <w:rsid w:val="00803AD0"/>
    <w:rsid w:val="008125B2"/>
    <w:rsid w:val="008307DE"/>
    <w:rsid w:val="00832A12"/>
    <w:rsid w:val="00856F65"/>
    <w:rsid w:val="00857414"/>
    <w:rsid w:val="0085797E"/>
    <w:rsid w:val="00864B2B"/>
    <w:rsid w:val="008661EA"/>
    <w:rsid w:val="008671CA"/>
    <w:rsid w:val="008B5C7E"/>
    <w:rsid w:val="008C4CBC"/>
    <w:rsid w:val="008F28C7"/>
    <w:rsid w:val="008F7FCC"/>
    <w:rsid w:val="00901DAE"/>
    <w:rsid w:val="00912872"/>
    <w:rsid w:val="00916C33"/>
    <w:rsid w:val="00933947"/>
    <w:rsid w:val="009438A3"/>
    <w:rsid w:val="00984DF4"/>
    <w:rsid w:val="009A457D"/>
    <w:rsid w:val="009A49FE"/>
    <w:rsid w:val="009B31B0"/>
    <w:rsid w:val="009B368A"/>
    <w:rsid w:val="009C3A72"/>
    <w:rsid w:val="009F0602"/>
    <w:rsid w:val="009F539D"/>
    <w:rsid w:val="00A04013"/>
    <w:rsid w:val="00A04F2B"/>
    <w:rsid w:val="00A17A4A"/>
    <w:rsid w:val="00A67426"/>
    <w:rsid w:val="00A948DA"/>
    <w:rsid w:val="00AA1681"/>
    <w:rsid w:val="00AA419A"/>
    <w:rsid w:val="00AC2B67"/>
    <w:rsid w:val="00AC2E93"/>
    <w:rsid w:val="00AD698B"/>
    <w:rsid w:val="00AE2BEB"/>
    <w:rsid w:val="00B904BB"/>
    <w:rsid w:val="00BB2198"/>
    <w:rsid w:val="00BC20EE"/>
    <w:rsid w:val="00BC68FB"/>
    <w:rsid w:val="00BD2325"/>
    <w:rsid w:val="00BD4022"/>
    <w:rsid w:val="00C03E90"/>
    <w:rsid w:val="00C064B2"/>
    <w:rsid w:val="00C204B7"/>
    <w:rsid w:val="00C270B2"/>
    <w:rsid w:val="00C61EE3"/>
    <w:rsid w:val="00C63982"/>
    <w:rsid w:val="00C75390"/>
    <w:rsid w:val="00C768AB"/>
    <w:rsid w:val="00CA47ED"/>
    <w:rsid w:val="00CC11D3"/>
    <w:rsid w:val="00CE4061"/>
    <w:rsid w:val="00CE62A7"/>
    <w:rsid w:val="00CE7346"/>
    <w:rsid w:val="00CF754D"/>
    <w:rsid w:val="00D148BC"/>
    <w:rsid w:val="00D16229"/>
    <w:rsid w:val="00D215BE"/>
    <w:rsid w:val="00D23A0A"/>
    <w:rsid w:val="00D470BD"/>
    <w:rsid w:val="00D56C0D"/>
    <w:rsid w:val="00D57542"/>
    <w:rsid w:val="00D87671"/>
    <w:rsid w:val="00DB272F"/>
    <w:rsid w:val="00DC35FC"/>
    <w:rsid w:val="00DE0D8A"/>
    <w:rsid w:val="00DE71A9"/>
    <w:rsid w:val="00DE7B75"/>
    <w:rsid w:val="00DF712F"/>
    <w:rsid w:val="00E01FC0"/>
    <w:rsid w:val="00E069FD"/>
    <w:rsid w:val="00E1327C"/>
    <w:rsid w:val="00E53250"/>
    <w:rsid w:val="00E84E9C"/>
    <w:rsid w:val="00EB1CC2"/>
    <w:rsid w:val="00EC11C7"/>
    <w:rsid w:val="00ED7B78"/>
    <w:rsid w:val="00EF4EE2"/>
    <w:rsid w:val="00EF54FC"/>
    <w:rsid w:val="00F10269"/>
    <w:rsid w:val="00F13B60"/>
    <w:rsid w:val="00F145AA"/>
    <w:rsid w:val="00F24FD7"/>
    <w:rsid w:val="00F27CD3"/>
    <w:rsid w:val="00FA1BBC"/>
    <w:rsid w:val="00FB5DE5"/>
    <w:rsid w:val="00FD60E2"/>
    <w:rsid w:val="00FF5C75"/>
    <w:rsid w:val="5F6A342B"/>
    <w:rsid w:val="64F3EA28"/>
    <w:rsid w:val="7D57F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066678"/>
  <w15:chartTrackingRefBased/>
  <w15:docId w15:val="{0A5CA0FB-883A-440C-A1B0-B151CFF9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C1"/>
  </w:style>
  <w:style w:type="paragraph" w:styleId="Heading1">
    <w:name w:val="heading 1"/>
    <w:basedOn w:val="Normal"/>
    <w:next w:val="Normal"/>
    <w:link w:val="Heading1Char"/>
    <w:uiPriority w:val="9"/>
    <w:qFormat/>
    <w:rsid w:val="004943C1"/>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943C1"/>
    <w:pPr>
      <w:keepNext/>
      <w:keepLines/>
      <w:spacing w:before="40" w:after="0"/>
      <w:outlineLvl w:val="1"/>
    </w:pPr>
    <w:rPr>
      <w:rFonts w:asciiTheme="majorHAnsi" w:eastAsiaTheme="majorEastAsia" w:hAnsiTheme="majorHAnsi" w:cstheme="majorBidi"/>
      <w:color w:val="ED4C67"/>
      <w:sz w:val="26"/>
      <w:szCs w:val="26"/>
    </w:rPr>
  </w:style>
  <w:style w:type="paragraph" w:styleId="Heading4">
    <w:name w:val="heading 4"/>
    <w:basedOn w:val="Normal"/>
    <w:next w:val="Normal"/>
    <w:link w:val="Heading4Char"/>
    <w:uiPriority w:val="9"/>
    <w:unhideWhenUsed/>
    <w:qFormat/>
    <w:rsid w:val="004943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C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4943C1"/>
    <w:rPr>
      <w:rFonts w:asciiTheme="majorHAnsi" w:eastAsiaTheme="majorEastAsia" w:hAnsiTheme="majorHAnsi" w:cstheme="majorBidi"/>
      <w:color w:val="ED4C67"/>
      <w:sz w:val="26"/>
      <w:szCs w:val="26"/>
    </w:rPr>
  </w:style>
  <w:style w:type="character" w:customStyle="1" w:styleId="Heading4Char">
    <w:name w:val="Heading 4 Char"/>
    <w:basedOn w:val="DefaultParagraphFont"/>
    <w:link w:val="Heading4"/>
    <w:uiPriority w:val="9"/>
    <w:rsid w:val="004943C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9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3C1"/>
  </w:style>
  <w:style w:type="paragraph" w:styleId="ListParagraph">
    <w:name w:val="List Paragraph"/>
    <w:basedOn w:val="Normal"/>
    <w:uiPriority w:val="34"/>
    <w:qFormat/>
    <w:rsid w:val="004943C1"/>
    <w:pPr>
      <w:spacing w:after="80" w:line="256" w:lineRule="auto"/>
      <w:ind w:left="720"/>
      <w:contextualSpacing/>
    </w:pPr>
    <w:rPr>
      <w:rFonts w:ascii="Leelawadee UI Semilight" w:hAnsi="Leelawadee UI Semilight"/>
    </w:rPr>
  </w:style>
  <w:style w:type="table" w:styleId="TableGrid">
    <w:name w:val="Table Grid"/>
    <w:basedOn w:val="TableNormal"/>
    <w:uiPriority w:val="59"/>
    <w:rsid w:val="004943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43C1"/>
    <w:pPr>
      <w:spacing w:after="0" w:line="240" w:lineRule="auto"/>
    </w:pPr>
  </w:style>
  <w:style w:type="character" w:customStyle="1" w:styleId="normaltextrun">
    <w:name w:val="normaltextrun"/>
    <w:basedOn w:val="DefaultParagraphFont"/>
    <w:rsid w:val="00674B45"/>
  </w:style>
  <w:style w:type="character" w:customStyle="1" w:styleId="eop">
    <w:name w:val="eop"/>
    <w:basedOn w:val="DefaultParagraphFont"/>
    <w:rsid w:val="00BD4022"/>
  </w:style>
  <w:style w:type="paragraph" w:customStyle="1" w:styleId="paragraph">
    <w:name w:val="paragraph"/>
    <w:basedOn w:val="Normal"/>
    <w:rsid w:val="004D4C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3881">
      <w:bodyDiv w:val="1"/>
      <w:marLeft w:val="0"/>
      <w:marRight w:val="0"/>
      <w:marTop w:val="0"/>
      <w:marBottom w:val="0"/>
      <w:divBdr>
        <w:top w:val="none" w:sz="0" w:space="0" w:color="auto"/>
        <w:left w:val="none" w:sz="0" w:space="0" w:color="auto"/>
        <w:bottom w:val="none" w:sz="0" w:space="0" w:color="auto"/>
        <w:right w:val="none" w:sz="0" w:space="0" w:color="auto"/>
      </w:divBdr>
      <w:divsChild>
        <w:div w:id="512186521">
          <w:marLeft w:val="0"/>
          <w:marRight w:val="0"/>
          <w:marTop w:val="0"/>
          <w:marBottom w:val="0"/>
          <w:divBdr>
            <w:top w:val="none" w:sz="0" w:space="0" w:color="auto"/>
            <w:left w:val="none" w:sz="0" w:space="0" w:color="auto"/>
            <w:bottom w:val="none" w:sz="0" w:space="0" w:color="auto"/>
            <w:right w:val="none" w:sz="0" w:space="0" w:color="auto"/>
          </w:divBdr>
        </w:div>
        <w:div w:id="18285198">
          <w:marLeft w:val="0"/>
          <w:marRight w:val="0"/>
          <w:marTop w:val="0"/>
          <w:marBottom w:val="0"/>
          <w:divBdr>
            <w:top w:val="none" w:sz="0" w:space="0" w:color="auto"/>
            <w:left w:val="none" w:sz="0" w:space="0" w:color="auto"/>
            <w:bottom w:val="none" w:sz="0" w:space="0" w:color="auto"/>
            <w:right w:val="none" w:sz="0" w:space="0" w:color="auto"/>
          </w:divBdr>
        </w:div>
      </w:divsChild>
    </w:div>
    <w:div w:id="295450535">
      <w:bodyDiv w:val="1"/>
      <w:marLeft w:val="0"/>
      <w:marRight w:val="0"/>
      <w:marTop w:val="0"/>
      <w:marBottom w:val="0"/>
      <w:divBdr>
        <w:top w:val="none" w:sz="0" w:space="0" w:color="auto"/>
        <w:left w:val="none" w:sz="0" w:space="0" w:color="auto"/>
        <w:bottom w:val="none" w:sz="0" w:space="0" w:color="auto"/>
        <w:right w:val="none" w:sz="0" w:space="0" w:color="auto"/>
      </w:divBdr>
      <w:divsChild>
        <w:div w:id="453720607">
          <w:marLeft w:val="0"/>
          <w:marRight w:val="0"/>
          <w:marTop w:val="0"/>
          <w:marBottom w:val="0"/>
          <w:divBdr>
            <w:top w:val="none" w:sz="0" w:space="0" w:color="auto"/>
            <w:left w:val="none" w:sz="0" w:space="0" w:color="auto"/>
            <w:bottom w:val="none" w:sz="0" w:space="0" w:color="auto"/>
            <w:right w:val="none" w:sz="0" w:space="0" w:color="auto"/>
          </w:divBdr>
        </w:div>
        <w:div w:id="1397901838">
          <w:marLeft w:val="0"/>
          <w:marRight w:val="0"/>
          <w:marTop w:val="0"/>
          <w:marBottom w:val="0"/>
          <w:divBdr>
            <w:top w:val="none" w:sz="0" w:space="0" w:color="auto"/>
            <w:left w:val="none" w:sz="0" w:space="0" w:color="auto"/>
            <w:bottom w:val="none" w:sz="0" w:space="0" w:color="auto"/>
            <w:right w:val="none" w:sz="0" w:space="0" w:color="auto"/>
          </w:divBdr>
        </w:div>
      </w:divsChild>
    </w:div>
    <w:div w:id="296491965">
      <w:bodyDiv w:val="1"/>
      <w:marLeft w:val="0"/>
      <w:marRight w:val="0"/>
      <w:marTop w:val="0"/>
      <w:marBottom w:val="0"/>
      <w:divBdr>
        <w:top w:val="none" w:sz="0" w:space="0" w:color="auto"/>
        <w:left w:val="none" w:sz="0" w:space="0" w:color="auto"/>
        <w:bottom w:val="none" w:sz="0" w:space="0" w:color="auto"/>
        <w:right w:val="none" w:sz="0" w:space="0" w:color="auto"/>
      </w:divBdr>
      <w:divsChild>
        <w:div w:id="450439549">
          <w:marLeft w:val="0"/>
          <w:marRight w:val="0"/>
          <w:marTop w:val="0"/>
          <w:marBottom w:val="0"/>
          <w:divBdr>
            <w:top w:val="none" w:sz="0" w:space="0" w:color="auto"/>
            <w:left w:val="none" w:sz="0" w:space="0" w:color="auto"/>
            <w:bottom w:val="none" w:sz="0" w:space="0" w:color="auto"/>
            <w:right w:val="none" w:sz="0" w:space="0" w:color="auto"/>
          </w:divBdr>
        </w:div>
        <w:div w:id="1079251296">
          <w:marLeft w:val="0"/>
          <w:marRight w:val="0"/>
          <w:marTop w:val="0"/>
          <w:marBottom w:val="0"/>
          <w:divBdr>
            <w:top w:val="none" w:sz="0" w:space="0" w:color="auto"/>
            <w:left w:val="none" w:sz="0" w:space="0" w:color="auto"/>
            <w:bottom w:val="none" w:sz="0" w:space="0" w:color="auto"/>
            <w:right w:val="none" w:sz="0" w:space="0" w:color="auto"/>
          </w:divBdr>
        </w:div>
      </w:divsChild>
    </w:div>
    <w:div w:id="425731778">
      <w:bodyDiv w:val="1"/>
      <w:marLeft w:val="0"/>
      <w:marRight w:val="0"/>
      <w:marTop w:val="0"/>
      <w:marBottom w:val="0"/>
      <w:divBdr>
        <w:top w:val="none" w:sz="0" w:space="0" w:color="auto"/>
        <w:left w:val="none" w:sz="0" w:space="0" w:color="auto"/>
        <w:bottom w:val="none" w:sz="0" w:space="0" w:color="auto"/>
        <w:right w:val="none" w:sz="0" w:space="0" w:color="auto"/>
      </w:divBdr>
      <w:divsChild>
        <w:div w:id="1311834492">
          <w:marLeft w:val="0"/>
          <w:marRight w:val="0"/>
          <w:marTop w:val="0"/>
          <w:marBottom w:val="0"/>
          <w:divBdr>
            <w:top w:val="none" w:sz="0" w:space="0" w:color="auto"/>
            <w:left w:val="none" w:sz="0" w:space="0" w:color="auto"/>
            <w:bottom w:val="none" w:sz="0" w:space="0" w:color="auto"/>
            <w:right w:val="none" w:sz="0" w:space="0" w:color="auto"/>
          </w:divBdr>
        </w:div>
        <w:div w:id="1756779797">
          <w:marLeft w:val="0"/>
          <w:marRight w:val="0"/>
          <w:marTop w:val="0"/>
          <w:marBottom w:val="0"/>
          <w:divBdr>
            <w:top w:val="none" w:sz="0" w:space="0" w:color="auto"/>
            <w:left w:val="none" w:sz="0" w:space="0" w:color="auto"/>
            <w:bottom w:val="none" w:sz="0" w:space="0" w:color="auto"/>
            <w:right w:val="none" w:sz="0" w:space="0" w:color="auto"/>
          </w:divBdr>
        </w:div>
      </w:divsChild>
    </w:div>
    <w:div w:id="513887597">
      <w:bodyDiv w:val="1"/>
      <w:marLeft w:val="0"/>
      <w:marRight w:val="0"/>
      <w:marTop w:val="0"/>
      <w:marBottom w:val="0"/>
      <w:divBdr>
        <w:top w:val="none" w:sz="0" w:space="0" w:color="auto"/>
        <w:left w:val="none" w:sz="0" w:space="0" w:color="auto"/>
        <w:bottom w:val="none" w:sz="0" w:space="0" w:color="auto"/>
        <w:right w:val="none" w:sz="0" w:space="0" w:color="auto"/>
      </w:divBdr>
      <w:divsChild>
        <w:div w:id="1496607927">
          <w:marLeft w:val="0"/>
          <w:marRight w:val="0"/>
          <w:marTop w:val="0"/>
          <w:marBottom w:val="0"/>
          <w:divBdr>
            <w:top w:val="none" w:sz="0" w:space="0" w:color="auto"/>
            <w:left w:val="none" w:sz="0" w:space="0" w:color="auto"/>
            <w:bottom w:val="none" w:sz="0" w:space="0" w:color="auto"/>
            <w:right w:val="none" w:sz="0" w:space="0" w:color="auto"/>
          </w:divBdr>
        </w:div>
        <w:div w:id="1334576539">
          <w:marLeft w:val="0"/>
          <w:marRight w:val="0"/>
          <w:marTop w:val="0"/>
          <w:marBottom w:val="0"/>
          <w:divBdr>
            <w:top w:val="none" w:sz="0" w:space="0" w:color="auto"/>
            <w:left w:val="none" w:sz="0" w:space="0" w:color="auto"/>
            <w:bottom w:val="none" w:sz="0" w:space="0" w:color="auto"/>
            <w:right w:val="none" w:sz="0" w:space="0" w:color="auto"/>
          </w:divBdr>
        </w:div>
        <w:div w:id="1247767258">
          <w:marLeft w:val="0"/>
          <w:marRight w:val="0"/>
          <w:marTop w:val="0"/>
          <w:marBottom w:val="0"/>
          <w:divBdr>
            <w:top w:val="none" w:sz="0" w:space="0" w:color="auto"/>
            <w:left w:val="none" w:sz="0" w:space="0" w:color="auto"/>
            <w:bottom w:val="none" w:sz="0" w:space="0" w:color="auto"/>
            <w:right w:val="none" w:sz="0" w:space="0" w:color="auto"/>
          </w:divBdr>
        </w:div>
        <w:div w:id="1932082745">
          <w:marLeft w:val="0"/>
          <w:marRight w:val="0"/>
          <w:marTop w:val="0"/>
          <w:marBottom w:val="0"/>
          <w:divBdr>
            <w:top w:val="none" w:sz="0" w:space="0" w:color="auto"/>
            <w:left w:val="none" w:sz="0" w:space="0" w:color="auto"/>
            <w:bottom w:val="none" w:sz="0" w:space="0" w:color="auto"/>
            <w:right w:val="none" w:sz="0" w:space="0" w:color="auto"/>
          </w:divBdr>
        </w:div>
      </w:divsChild>
    </w:div>
    <w:div w:id="640355381">
      <w:bodyDiv w:val="1"/>
      <w:marLeft w:val="0"/>
      <w:marRight w:val="0"/>
      <w:marTop w:val="0"/>
      <w:marBottom w:val="0"/>
      <w:divBdr>
        <w:top w:val="none" w:sz="0" w:space="0" w:color="auto"/>
        <w:left w:val="none" w:sz="0" w:space="0" w:color="auto"/>
        <w:bottom w:val="none" w:sz="0" w:space="0" w:color="auto"/>
        <w:right w:val="none" w:sz="0" w:space="0" w:color="auto"/>
      </w:divBdr>
      <w:divsChild>
        <w:div w:id="626277997">
          <w:marLeft w:val="0"/>
          <w:marRight w:val="0"/>
          <w:marTop w:val="0"/>
          <w:marBottom w:val="0"/>
          <w:divBdr>
            <w:top w:val="none" w:sz="0" w:space="0" w:color="auto"/>
            <w:left w:val="none" w:sz="0" w:space="0" w:color="auto"/>
            <w:bottom w:val="none" w:sz="0" w:space="0" w:color="auto"/>
            <w:right w:val="none" w:sz="0" w:space="0" w:color="auto"/>
          </w:divBdr>
        </w:div>
        <w:div w:id="2018191734">
          <w:marLeft w:val="0"/>
          <w:marRight w:val="0"/>
          <w:marTop w:val="0"/>
          <w:marBottom w:val="0"/>
          <w:divBdr>
            <w:top w:val="none" w:sz="0" w:space="0" w:color="auto"/>
            <w:left w:val="none" w:sz="0" w:space="0" w:color="auto"/>
            <w:bottom w:val="none" w:sz="0" w:space="0" w:color="auto"/>
            <w:right w:val="none" w:sz="0" w:space="0" w:color="auto"/>
          </w:divBdr>
        </w:div>
      </w:divsChild>
    </w:div>
    <w:div w:id="660625494">
      <w:bodyDiv w:val="1"/>
      <w:marLeft w:val="0"/>
      <w:marRight w:val="0"/>
      <w:marTop w:val="0"/>
      <w:marBottom w:val="0"/>
      <w:divBdr>
        <w:top w:val="none" w:sz="0" w:space="0" w:color="auto"/>
        <w:left w:val="none" w:sz="0" w:space="0" w:color="auto"/>
        <w:bottom w:val="none" w:sz="0" w:space="0" w:color="auto"/>
        <w:right w:val="none" w:sz="0" w:space="0" w:color="auto"/>
      </w:divBdr>
      <w:divsChild>
        <w:div w:id="565804488">
          <w:marLeft w:val="0"/>
          <w:marRight w:val="0"/>
          <w:marTop w:val="0"/>
          <w:marBottom w:val="0"/>
          <w:divBdr>
            <w:top w:val="none" w:sz="0" w:space="0" w:color="auto"/>
            <w:left w:val="none" w:sz="0" w:space="0" w:color="auto"/>
            <w:bottom w:val="none" w:sz="0" w:space="0" w:color="auto"/>
            <w:right w:val="none" w:sz="0" w:space="0" w:color="auto"/>
          </w:divBdr>
        </w:div>
        <w:div w:id="14842449">
          <w:marLeft w:val="0"/>
          <w:marRight w:val="0"/>
          <w:marTop w:val="0"/>
          <w:marBottom w:val="0"/>
          <w:divBdr>
            <w:top w:val="none" w:sz="0" w:space="0" w:color="auto"/>
            <w:left w:val="none" w:sz="0" w:space="0" w:color="auto"/>
            <w:bottom w:val="none" w:sz="0" w:space="0" w:color="auto"/>
            <w:right w:val="none" w:sz="0" w:space="0" w:color="auto"/>
          </w:divBdr>
        </w:div>
      </w:divsChild>
    </w:div>
    <w:div w:id="1133136788">
      <w:bodyDiv w:val="1"/>
      <w:marLeft w:val="0"/>
      <w:marRight w:val="0"/>
      <w:marTop w:val="0"/>
      <w:marBottom w:val="0"/>
      <w:divBdr>
        <w:top w:val="none" w:sz="0" w:space="0" w:color="auto"/>
        <w:left w:val="none" w:sz="0" w:space="0" w:color="auto"/>
        <w:bottom w:val="none" w:sz="0" w:space="0" w:color="auto"/>
        <w:right w:val="none" w:sz="0" w:space="0" w:color="auto"/>
      </w:divBdr>
      <w:divsChild>
        <w:div w:id="300187553">
          <w:marLeft w:val="0"/>
          <w:marRight w:val="0"/>
          <w:marTop w:val="0"/>
          <w:marBottom w:val="0"/>
          <w:divBdr>
            <w:top w:val="none" w:sz="0" w:space="0" w:color="auto"/>
            <w:left w:val="none" w:sz="0" w:space="0" w:color="auto"/>
            <w:bottom w:val="none" w:sz="0" w:space="0" w:color="auto"/>
            <w:right w:val="none" w:sz="0" w:space="0" w:color="auto"/>
          </w:divBdr>
        </w:div>
        <w:div w:id="1838886579">
          <w:marLeft w:val="0"/>
          <w:marRight w:val="0"/>
          <w:marTop w:val="0"/>
          <w:marBottom w:val="0"/>
          <w:divBdr>
            <w:top w:val="none" w:sz="0" w:space="0" w:color="auto"/>
            <w:left w:val="none" w:sz="0" w:space="0" w:color="auto"/>
            <w:bottom w:val="none" w:sz="0" w:space="0" w:color="auto"/>
            <w:right w:val="none" w:sz="0" w:space="0" w:color="auto"/>
          </w:divBdr>
        </w:div>
        <w:div w:id="283195933">
          <w:marLeft w:val="0"/>
          <w:marRight w:val="0"/>
          <w:marTop w:val="0"/>
          <w:marBottom w:val="0"/>
          <w:divBdr>
            <w:top w:val="none" w:sz="0" w:space="0" w:color="auto"/>
            <w:left w:val="none" w:sz="0" w:space="0" w:color="auto"/>
            <w:bottom w:val="none" w:sz="0" w:space="0" w:color="auto"/>
            <w:right w:val="none" w:sz="0" w:space="0" w:color="auto"/>
          </w:divBdr>
        </w:div>
        <w:div w:id="306395383">
          <w:marLeft w:val="0"/>
          <w:marRight w:val="0"/>
          <w:marTop w:val="0"/>
          <w:marBottom w:val="0"/>
          <w:divBdr>
            <w:top w:val="none" w:sz="0" w:space="0" w:color="auto"/>
            <w:left w:val="none" w:sz="0" w:space="0" w:color="auto"/>
            <w:bottom w:val="none" w:sz="0" w:space="0" w:color="auto"/>
            <w:right w:val="none" w:sz="0" w:space="0" w:color="auto"/>
          </w:divBdr>
        </w:div>
        <w:div w:id="1720779398">
          <w:marLeft w:val="0"/>
          <w:marRight w:val="0"/>
          <w:marTop w:val="0"/>
          <w:marBottom w:val="0"/>
          <w:divBdr>
            <w:top w:val="none" w:sz="0" w:space="0" w:color="auto"/>
            <w:left w:val="none" w:sz="0" w:space="0" w:color="auto"/>
            <w:bottom w:val="none" w:sz="0" w:space="0" w:color="auto"/>
            <w:right w:val="none" w:sz="0" w:space="0" w:color="auto"/>
          </w:divBdr>
        </w:div>
        <w:div w:id="354044593">
          <w:marLeft w:val="0"/>
          <w:marRight w:val="0"/>
          <w:marTop w:val="0"/>
          <w:marBottom w:val="0"/>
          <w:divBdr>
            <w:top w:val="none" w:sz="0" w:space="0" w:color="auto"/>
            <w:left w:val="none" w:sz="0" w:space="0" w:color="auto"/>
            <w:bottom w:val="none" w:sz="0" w:space="0" w:color="auto"/>
            <w:right w:val="none" w:sz="0" w:space="0" w:color="auto"/>
          </w:divBdr>
        </w:div>
        <w:div w:id="488906619">
          <w:marLeft w:val="0"/>
          <w:marRight w:val="0"/>
          <w:marTop w:val="0"/>
          <w:marBottom w:val="0"/>
          <w:divBdr>
            <w:top w:val="none" w:sz="0" w:space="0" w:color="auto"/>
            <w:left w:val="none" w:sz="0" w:space="0" w:color="auto"/>
            <w:bottom w:val="none" w:sz="0" w:space="0" w:color="auto"/>
            <w:right w:val="none" w:sz="0" w:space="0" w:color="auto"/>
          </w:divBdr>
        </w:div>
      </w:divsChild>
    </w:div>
    <w:div w:id="1136533572">
      <w:bodyDiv w:val="1"/>
      <w:marLeft w:val="0"/>
      <w:marRight w:val="0"/>
      <w:marTop w:val="0"/>
      <w:marBottom w:val="0"/>
      <w:divBdr>
        <w:top w:val="none" w:sz="0" w:space="0" w:color="auto"/>
        <w:left w:val="none" w:sz="0" w:space="0" w:color="auto"/>
        <w:bottom w:val="none" w:sz="0" w:space="0" w:color="auto"/>
        <w:right w:val="none" w:sz="0" w:space="0" w:color="auto"/>
      </w:divBdr>
      <w:divsChild>
        <w:div w:id="416293888">
          <w:marLeft w:val="0"/>
          <w:marRight w:val="0"/>
          <w:marTop w:val="0"/>
          <w:marBottom w:val="0"/>
          <w:divBdr>
            <w:top w:val="none" w:sz="0" w:space="0" w:color="auto"/>
            <w:left w:val="none" w:sz="0" w:space="0" w:color="auto"/>
            <w:bottom w:val="none" w:sz="0" w:space="0" w:color="auto"/>
            <w:right w:val="none" w:sz="0" w:space="0" w:color="auto"/>
          </w:divBdr>
        </w:div>
        <w:div w:id="358121446">
          <w:marLeft w:val="0"/>
          <w:marRight w:val="0"/>
          <w:marTop w:val="0"/>
          <w:marBottom w:val="0"/>
          <w:divBdr>
            <w:top w:val="none" w:sz="0" w:space="0" w:color="auto"/>
            <w:left w:val="none" w:sz="0" w:space="0" w:color="auto"/>
            <w:bottom w:val="none" w:sz="0" w:space="0" w:color="auto"/>
            <w:right w:val="none" w:sz="0" w:space="0" w:color="auto"/>
          </w:divBdr>
        </w:div>
      </w:divsChild>
    </w:div>
    <w:div w:id="1360814719">
      <w:bodyDiv w:val="1"/>
      <w:marLeft w:val="0"/>
      <w:marRight w:val="0"/>
      <w:marTop w:val="0"/>
      <w:marBottom w:val="0"/>
      <w:divBdr>
        <w:top w:val="none" w:sz="0" w:space="0" w:color="auto"/>
        <w:left w:val="none" w:sz="0" w:space="0" w:color="auto"/>
        <w:bottom w:val="none" w:sz="0" w:space="0" w:color="auto"/>
        <w:right w:val="none" w:sz="0" w:space="0" w:color="auto"/>
      </w:divBdr>
      <w:divsChild>
        <w:div w:id="272252801">
          <w:marLeft w:val="0"/>
          <w:marRight w:val="0"/>
          <w:marTop w:val="0"/>
          <w:marBottom w:val="0"/>
          <w:divBdr>
            <w:top w:val="none" w:sz="0" w:space="0" w:color="auto"/>
            <w:left w:val="none" w:sz="0" w:space="0" w:color="auto"/>
            <w:bottom w:val="none" w:sz="0" w:space="0" w:color="auto"/>
            <w:right w:val="none" w:sz="0" w:space="0" w:color="auto"/>
          </w:divBdr>
        </w:div>
        <w:div w:id="1310741795">
          <w:marLeft w:val="0"/>
          <w:marRight w:val="0"/>
          <w:marTop w:val="0"/>
          <w:marBottom w:val="0"/>
          <w:divBdr>
            <w:top w:val="none" w:sz="0" w:space="0" w:color="auto"/>
            <w:left w:val="none" w:sz="0" w:space="0" w:color="auto"/>
            <w:bottom w:val="none" w:sz="0" w:space="0" w:color="auto"/>
            <w:right w:val="none" w:sz="0" w:space="0" w:color="auto"/>
          </w:divBdr>
        </w:div>
      </w:divsChild>
    </w:div>
    <w:div w:id="1527328869">
      <w:bodyDiv w:val="1"/>
      <w:marLeft w:val="0"/>
      <w:marRight w:val="0"/>
      <w:marTop w:val="0"/>
      <w:marBottom w:val="0"/>
      <w:divBdr>
        <w:top w:val="none" w:sz="0" w:space="0" w:color="auto"/>
        <w:left w:val="none" w:sz="0" w:space="0" w:color="auto"/>
        <w:bottom w:val="none" w:sz="0" w:space="0" w:color="auto"/>
        <w:right w:val="none" w:sz="0" w:space="0" w:color="auto"/>
      </w:divBdr>
      <w:divsChild>
        <w:div w:id="1015155644">
          <w:marLeft w:val="0"/>
          <w:marRight w:val="0"/>
          <w:marTop w:val="0"/>
          <w:marBottom w:val="0"/>
          <w:divBdr>
            <w:top w:val="none" w:sz="0" w:space="0" w:color="auto"/>
            <w:left w:val="none" w:sz="0" w:space="0" w:color="auto"/>
            <w:bottom w:val="none" w:sz="0" w:space="0" w:color="auto"/>
            <w:right w:val="none" w:sz="0" w:space="0" w:color="auto"/>
          </w:divBdr>
        </w:div>
        <w:div w:id="753092829">
          <w:marLeft w:val="0"/>
          <w:marRight w:val="0"/>
          <w:marTop w:val="0"/>
          <w:marBottom w:val="0"/>
          <w:divBdr>
            <w:top w:val="none" w:sz="0" w:space="0" w:color="auto"/>
            <w:left w:val="none" w:sz="0" w:space="0" w:color="auto"/>
            <w:bottom w:val="none" w:sz="0" w:space="0" w:color="auto"/>
            <w:right w:val="none" w:sz="0" w:space="0" w:color="auto"/>
          </w:divBdr>
        </w:div>
        <w:div w:id="338196432">
          <w:marLeft w:val="0"/>
          <w:marRight w:val="0"/>
          <w:marTop w:val="0"/>
          <w:marBottom w:val="0"/>
          <w:divBdr>
            <w:top w:val="none" w:sz="0" w:space="0" w:color="auto"/>
            <w:left w:val="none" w:sz="0" w:space="0" w:color="auto"/>
            <w:bottom w:val="none" w:sz="0" w:space="0" w:color="auto"/>
            <w:right w:val="none" w:sz="0" w:space="0" w:color="auto"/>
          </w:divBdr>
        </w:div>
        <w:div w:id="1906603149">
          <w:marLeft w:val="0"/>
          <w:marRight w:val="0"/>
          <w:marTop w:val="0"/>
          <w:marBottom w:val="0"/>
          <w:divBdr>
            <w:top w:val="none" w:sz="0" w:space="0" w:color="auto"/>
            <w:left w:val="none" w:sz="0" w:space="0" w:color="auto"/>
            <w:bottom w:val="none" w:sz="0" w:space="0" w:color="auto"/>
            <w:right w:val="none" w:sz="0" w:space="0" w:color="auto"/>
          </w:divBdr>
        </w:div>
        <w:div w:id="1034189864">
          <w:marLeft w:val="0"/>
          <w:marRight w:val="0"/>
          <w:marTop w:val="0"/>
          <w:marBottom w:val="0"/>
          <w:divBdr>
            <w:top w:val="none" w:sz="0" w:space="0" w:color="auto"/>
            <w:left w:val="none" w:sz="0" w:space="0" w:color="auto"/>
            <w:bottom w:val="none" w:sz="0" w:space="0" w:color="auto"/>
            <w:right w:val="none" w:sz="0" w:space="0" w:color="auto"/>
          </w:divBdr>
        </w:div>
        <w:div w:id="20330003">
          <w:marLeft w:val="0"/>
          <w:marRight w:val="0"/>
          <w:marTop w:val="0"/>
          <w:marBottom w:val="0"/>
          <w:divBdr>
            <w:top w:val="none" w:sz="0" w:space="0" w:color="auto"/>
            <w:left w:val="none" w:sz="0" w:space="0" w:color="auto"/>
            <w:bottom w:val="none" w:sz="0" w:space="0" w:color="auto"/>
            <w:right w:val="none" w:sz="0" w:space="0" w:color="auto"/>
          </w:divBdr>
        </w:div>
        <w:div w:id="500321167">
          <w:marLeft w:val="0"/>
          <w:marRight w:val="0"/>
          <w:marTop w:val="0"/>
          <w:marBottom w:val="0"/>
          <w:divBdr>
            <w:top w:val="none" w:sz="0" w:space="0" w:color="auto"/>
            <w:left w:val="none" w:sz="0" w:space="0" w:color="auto"/>
            <w:bottom w:val="none" w:sz="0" w:space="0" w:color="auto"/>
            <w:right w:val="none" w:sz="0" w:space="0" w:color="auto"/>
          </w:divBdr>
        </w:div>
      </w:divsChild>
    </w:div>
    <w:div w:id="1638995093">
      <w:bodyDiv w:val="1"/>
      <w:marLeft w:val="0"/>
      <w:marRight w:val="0"/>
      <w:marTop w:val="0"/>
      <w:marBottom w:val="0"/>
      <w:divBdr>
        <w:top w:val="none" w:sz="0" w:space="0" w:color="auto"/>
        <w:left w:val="none" w:sz="0" w:space="0" w:color="auto"/>
        <w:bottom w:val="none" w:sz="0" w:space="0" w:color="auto"/>
        <w:right w:val="none" w:sz="0" w:space="0" w:color="auto"/>
      </w:divBdr>
      <w:divsChild>
        <w:div w:id="678119870">
          <w:marLeft w:val="0"/>
          <w:marRight w:val="0"/>
          <w:marTop w:val="0"/>
          <w:marBottom w:val="0"/>
          <w:divBdr>
            <w:top w:val="none" w:sz="0" w:space="0" w:color="auto"/>
            <w:left w:val="none" w:sz="0" w:space="0" w:color="auto"/>
            <w:bottom w:val="none" w:sz="0" w:space="0" w:color="auto"/>
            <w:right w:val="none" w:sz="0" w:space="0" w:color="auto"/>
          </w:divBdr>
        </w:div>
        <w:div w:id="273637085">
          <w:marLeft w:val="0"/>
          <w:marRight w:val="0"/>
          <w:marTop w:val="0"/>
          <w:marBottom w:val="0"/>
          <w:divBdr>
            <w:top w:val="none" w:sz="0" w:space="0" w:color="auto"/>
            <w:left w:val="none" w:sz="0" w:space="0" w:color="auto"/>
            <w:bottom w:val="none" w:sz="0" w:space="0" w:color="auto"/>
            <w:right w:val="none" w:sz="0" w:space="0" w:color="auto"/>
          </w:divBdr>
        </w:div>
      </w:divsChild>
    </w:div>
    <w:div w:id="1711808702">
      <w:bodyDiv w:val="1"/>
      <w:marLeft w:val="0"/>
      <w:marRight w:val="0"/>
      <w:marTop w:val="0"/>
      <w:marBottom w:val="0"/>
      <w:divBdr>
        <w:top w:val="none" w:sz="0" w:space="0" w:color="auto"/>
        <w:left w:val="none" w:sz="0" w:space="0" w:color="auto"/>
        <w:bottom w:val="none" w:sz="0" w:space="0" w:color="auto"/>
        <w:right w:val="none" w:sz="0" w:space="0" w:color="auto"/>
      </w:divBdr>
      <w:divsChild>
        <w:div w:id="501050810">
          <w:marLeft w:val="0"/>
          <w:marRight w:val="0"/>
          <w:marTop w:val="0"/>
          <w:marBottom w:val="0"/>
          <w:divBdr>
            <w:top w:val="none" w:sz="0" w:space="0" w:color="auto"/>
            <w:left w:val="none" w:sz="0" w:space="0" w:color="auto"/>
            <w:bottom w:val="none" w:sz="0" w:space="0" w:color="auto"/>
            <w:right w:val="none" w:sz="0" w:space="0" w:color="auto"/>
          </w:divBdr>
        </w:div>
        <w:div w:id="732118123">
          <w:marLeft w:val="0"/>
          <w:marRight w:val="0"/>
          <w:marTop w:val="0"/>
          <w:marBottom w:val="0"/>
          <w:divBdr>
            <w:top w:val="none" w:sz="0" w:space="0" w:color="auto"/>
            <w:left w:val="none" w:sz="0" w:space="0" w:color="auto"/>
            <w:bottom w:val="none" w:sz="0" w:space="0" w:color="auto"/>
            <w:right w:val="none" w:sz="0" w:space="0" w:color="auto"/>
          </w:divBdr>
        </w:div>
      </w:divsChild>
    </w:div>
    <w:div w:id="2042439161">
      <w:bodyDiv w:val="1"/>
      <w:marLeft w:val="0"/>
      <w:marRight w:val="0"/>
      <w:marTop w:val="0"/>
      <w:marBottom w:val="0"/>
      <w:divBdr>
        <w:top w:val="none" w:sz="0" w:space="0" w:color="auto"/>
        <w:left w:val="none" w:sz="0" w:space="0" w:color="auto"/>
        <w:bottom w:val="none" w:sz="0" w:space="0" w:color="auto"/>
        <w:right w:val="none" w:sz="0" w:space="0" w:color="auto"/>
      </w:divBdr>
      <w:divsChild>
        <w:div w:id="1150947604">
          <w:marLeft w:val="0"/>
          <w:marRight w:val="0"/>
          <w:marTop w:val="0"/>
          <w:marBottom w:val="0"/>
          <w:divBdr>
            <w:top w:val="none" w:sz="0" w:space="0" w:color="auto"/>
            <w:left w:val="none" w:sz="0" w:space="0" w:color="auto"/>
            <w:bottom w:val="none" w:sz="0" w:space="0" w:color="auto"/>
            <w:right w:val="none" w:sz="0" w:space="0" w:color="auto"/>
          </w:divBdr>
        </w:div>
        <w:div w:id="705568977">
          <w:marLeft w:val="0"/>
          <w:marRight w:val="0"/>
          <w:marTop w:val="0"/>
          <w:marBottom w:val="0"/>
          <w:divBdr>
            <w:top w:val="none" w:sz="0" w:space="0" w:color="auto"/>
            <w:left w:val="none" w:sz="0" w:space="0" w:color="auto"/>
            <w:bottom w:val="none" w:sz="0" w:space="0" w:color="auto"/>
            <w:right w:val="none" w:sz="0" w:space="0" w:color="auto"/>
          </w:divBdr>
        </w:div>
      </w:divsChild>
    </w:div>
    <w:div w:id="2080248298">
      <w:bodyDiv w:val="1"/>
      <w:marLeft w:val="0"/>
      <w:marRight w:val="0"/>
      <w:marTop w:val="0"/>
      <w:marBottom w:val="0"/>
      <w:divBdr>
        <w:top w:val="none" w:sz="0" w:space="0" w:color="auto"/>
        <w:left w:val="none" w:sz="0" w:space="0" w:color="auto"/>
        <w:bottom w:val="none" w:sz="0" w:space="0" w:color="auto"/>
        <w:right w:val="none" w:sz="0" w:space="0" w:color="auto"/>
      </w:divBdr>
      <w:divsChild>
        <w:div w:id="2084715894">
          <w:marLeft w:val="0"/>
          <w:marRight w:val="0"/>
          <w:marTop w:val="0"/>
          <w:marBottom w:val="0"/>
          <w:divBdr>
            <w:top w:val="none" w:sz="0" w:space="0" w:color="auto"/>
            <w:left w:val="none" w:sz="0" w:space="0" w:color="auto"/>
            <w:bottom w:val="none" w:sz="0" w:space="0" w:color="auto"/>
            <w:right w:val="none" w:sz="0" w:space="0" w:color="auto"/>
          </w:divBdr>
        </w:div>
        <w:div w:id="1714421836">
          <w:marLeft w:val="0"/>
          <w:marRight w:val="0"/>
          <w:marTop w:val="0"/>
          <w:marBottom w:val="0"/>
          <w:divBdr>
            <w:top w:val="none" w:sz="0" w:space="0" w:color="auto"/>
            <w:left w:val="none" w:sz="0" w:space="0" w:color="auto"/>
            <w:bottom w:val="none" w:sz="0" w:space="0" w:color="auto"/>
            <w:right w:val="none" w:sz="0" w:space="0" w:color="auto"/>
          </w:divBdr>
        </w:div>
      </w:divsChild>
    </w:div>
    <w:div w:id="20847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ysicsmentoring.co.uk/ctc-star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E7E564467D042BC7309EB1E42B2D2" ma:contentTypeVersion="12" ma:contentTypeDescription="Create a new document." ma:contentTypeScope="" ma:versionID="01b32be495c855e2b79a8ccf1323e045">
  <xsd:schema xmlns:xsd="http://www.w3.org/2001/XMLSchema" xmlns:xs="http://www.w3.org/2001/XMLSchema" xmlns:p="http://schemas.microsoft.com/office/2006/metadata/properties" xmlns:ns2="e3ac3674-3f80-4ff2-94a4-1a5d8e2d39ff" xmlns:ns3="bd321728-eba0-4500-9538-6177a9749678" targetNamespace="http://schemas.microsoft.com/office/2006/metadata/properties" ma:root="true" ma:fieldsID="ce097dedfeb846ea85ac6b062de4a783" ns2:_="" ns3:_="">
    <xsd:import namespace="e3ac3674-3f80-4ff2-94a4-1a5d8e2d39ff"/>
    <xsd:import namespace="bd321728-eba0-4500-9538-6177a9749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3674-3f80-4ff2-94a4-1a5d8e2d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21728-eba0-4500-9538-6177a9749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4c4d99-f0ec-4220-9a7e-bd3f88a1cf9d}" ma:internalName="TaxCatchAll" ma:showField="CatchAllData" ma:web="bd321728-eba0-4500-9538-6177a974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321728-eba0-4500-9538-6177a9749678" xsi:nil="true"/>
    <lcf76f155ced4ddcb4097134ff3c332f xmlns="e3ac3674-3f80-4ff2-94a4-1a5d8e2d39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37F38-5459-4DBB-9197-6873B0A2A40F}">
  <ds:schemaRefs>
    <ds:schemaRef ds:uri="http://schemas.microsoft.com/sharepoint/v3/contenttype/forms"/>
  </ds:schemaRefs>
</ds:datastoreItem>
</file>

<file path=customXml/itemProps2.xml><?xml version="1.0" encoding="utf-8"?>
<ds:datastoreItem xmlns:ds="http://schemas.openxmlformats.org/officeDocument/2006/customXml" ds:itemID="{5F90F161-8E6E-443A-B671-9FDD7BD754AA}"/>
</file>

<file path=customXml/itemProps3.xml><?xml version="1.0" encoding="utf-8"?>
<ds:datastoreItem xmlns:ds="http://schemas.openxmlformats.org/officeDocument/2006/customXml" ds:itemID="{896D2898-7A35-4BE1-85FB-B1BB48F27F00}">
  <ds:schemaRefs>
    <ds:schemaRef ds:uri="http://purl.org/dc/terms/"/>
    <ds:schemaRef ds:uri="http://www.w3.org/XML/1998/namespace"/>
    <ds:schemaRef ds:uri="http://purl.org/dc/dcmitype/"/>
    <ds:schemaRef ds:uri="http://purl.org/dc/elements/1.1/"/>
    <ds:schemaRef ds:uri="http://schemas.microsoft.com/office/2006/documentManagement/types"/>
    <ds:schemaRef ds:uri="bd321728-eba0-4500-9538-6177a9749678"/>
    <ds:schemaRef ds:uri="http://schemas.openxmlformats.org/package/2006/metadata/core-properties"/>
    <ds:schemaRef ds:uri="http://schemas.microsoft.com/office/2006/metadata/properties"/>
    <ds:schemaRef ds:uri="http://schemas.microsoft.com/office/infopath/2007/PartnerControls"/>
    <ds:schemaRef ds:uri="e3ac3674-3f80-4ff2-94a4-1a5d8e2d39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13811</Characters>
  <Application>Microsoft Office Word</Application>
  <DocSecurity>0</DocSecurity>
  <Lines>115</Lines>
  <Paragraphs>32</Paragraphs>
  <ScaleCrop>false</ScaleCrop>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Loader</dc:creator>
  <cp:keywords/>
  <dc:description/>
  <cp:lastModifiedBy>Georgie McGarry</cp:lastModifiedBy>
  <cp:revision>173</cp:revision>
  <dcterms:created xsi:type="dcterms:W3CDTF">2020-10-22T10:34:00Z</dcterms:created>
  <dcterms:modified xsi:type="dcterms:W3CDTF">2022-12-08T09:38:00Z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0x01010053BE7E564467D042BC7309EB1E42B2D2</vt:lpwstr>
  </property>
  <property fmtid="{D5CDD505-2E9C-101B-9397-08002B2CF9AE}" pid="3" name="Order">
    <vt:r8>28600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